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C55" w:rsidRPr="00F0728E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МИНИСТЕРСТВО  ОБРАЗОВАНИЯ И НАУКИ РТ</w:t>
      </w:r>
    </w:p>
    <w:p w:rsidR="00F60C55" w:rsidRPr="00F0728E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F60C55" w:rsidRPr="00F0728E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образовательное учреждение</w:t>
      </w:r>
      <w:r w:rsidRPr="00F0728E">
        <w:rPr>
          <w:rFonts w:ascii="Times New Roman" w:eastAsia="Calibri" w:hAnsi="Times New Roman"/>
          <w:sz w:val="28"/>
          <w:szCs w:val="28"/>
        </w:rPr>
        <w:t xml:space="preserve"> </w:t>
      </w:r>
      <w:r w:rsidRPr="00F0728E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F60C55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«Арский агропромышленный профессиональный колледж»</w:t>
      </w:r>
    </w:p>
    <w:p w:rsidR="00F60C55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60C55" w:rsidRPr="00F0728E" w:rsidRDefault="00F60C55" w:rsidP="00F60C55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541F4C" w:rsidRPr="0009357F" w:rsidTr="00541F4C">
        <w:trPr>
          <w:trHeight w:val="1447"/>
        </w:trPr>
        <w:tc>
          <w:tcPr>
            <w:tcW w:w="5261" w:type="dxa"/>
          </w:tcPr>
          <w:p w:rsidR="00541F4C" w:rsidRPr="0009357F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541F4C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541F4C" w:rsidRPr="0009357F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541F4C" w:rsidRDefault="00541F4C" w:rsidP="00541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_»_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08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33588F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541F4C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541F4C" w:rsidRPr="0009357F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09357F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541F4C" w:rsidRPr="00541F4C" w:rsidRDefault="00541F4C" w:rsidP="00541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1F4C" w:rsidRPr="0009357F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541F4C" w:rsidRPr="0009357F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541F4C" w:rsidRPr="0009357F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 w:rsidR="009142B4"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541F4C" w:rsidRPr="00541F4C" w:rsidRDefault="00541F4C" w:rsidP="00541F4C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«_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08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___ 20</w:t>
            </w:r>
            <w:r w:rsidR="0033588F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1F4C" w:rsidRPr="00541F4C" w:rsidRDefault="00541F4C" w:rsidP="00541F4C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F4C" w:rsidRPr="0009357F" w:rsidTr="00541F4C">
        <w:trPr>
          <w:trHeight w:val="1447"/>
        </w:trPr>
        <w:tc>
          <w:tcPr>
            <w:tcW w:w="5261" w:type="dxa"/>
          </w:tcPr>
          <w:p w:rsidR="00541F4C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1F4C" w:rsidRPr="00AB2ABB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Рекомендовано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Педагогическим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Советом ГАПОУ «ААПК»</w:t>
            </w:r>
          </w:p>
          <w:p w:rsidR="00541F4C" w:rsidRPr="00AB2ABB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/>
                <w:sz w:val="24"/>
                <w:szCs w:val="24"/>
              </w:rPr>
              <w:t>_, «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="002F32F0"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08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33588F">
              <w:rPr>
                <w:rFonts w:ascii="Times New Roman" w:hAnsi="Times New Roman"/>
                <w:sz w:val="24"/>
                <w:szCs w:val="24"/>
              </w:rPr>
              <w:t>24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541F4C" w:rsidRPr="009E3B0E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1F4C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41F4C" w:rsidRPr="009E3B0E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541F4C" w:rsidRPr="009E3B0E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 w:rsidRPr="009E3B0E">
              <w:rPr>
                <w:rFonts w:ascii="Times New Roman" w:hAnsi="Times New Roman"/>
                <w:sz w:val="24"/>
                <w:szCs w:val="24"/>
              </w:rPr>
              <w:t>Бытсервис</w:t>
            </w:r>
            <w:proofErr w:type="spellEnd"/>
            <w:r w:rsidRPr="009E3B0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41F4C" w:rsidRPr="009E3B0E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Н.Н. Ахмадуллин</w:t>
            </w:r>
          </w:p>
          <w:p w:rsidR="00541F4C" w:rsidRPr="009E3B0E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»_______20</w:t>
            </w:r>
            <w:r w:rsidR="0033588F">
              <w:rPr>
                <w:rFonts w:ascii="Times New Roman" w:hAnsi="Times New Roman"/>
                <w:sz w:val="24"/>
                <w:szCs w:val="24"/>
              </w:rPr>
              <w:t>24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541F4C" w:rsidRPr="009E3B0E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1F4C" w:rsidRPr="0009357F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1F4C" w:rsidRPr="009E3B0E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  <w:r w:rsidR="008F22F0">
        <w:rPr>
          <w:rFonts w:ascii="Times New Roman" w:hAnsi="Times New Roman"/>
          <w:b/>
          <w:sz w:val="24"/>
          <w:szCs w:val="24"/>
        </w:rPr>
        <w:t xml:space="preserve"> 05</w:t>
      </w:r>
    </w:p>
    <w:p w:rsidR="00EF71AC" w:rsidRPr="002824CA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EF71AC" w:rsidRPr="002824CA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60C55" w:rsidRPr="00F0728E" w:rsidRDefault="00F60C55" w:rsidP="00F60C5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F0728E">
        <w:rPr>
          <w:rFonts w:ascii="Times New Roman" w:hAnsi="Times New Roman"/>
          <w:sz w:val="24"/>
          <w:szCs w:val="24"/>
        </w:rPr>
        <w:t>по программе подготовки специалист</w:t>
      </w:r>
      <w:r>
        <w:rPr>
          <w:rFonts w:ascii="Times New Roman" w:hAnsi="Times New Roman"/>
          <w:sz w:val="24"/>
          <w:szCs w:val="24"/>
        </w:rPr>
        <w:t>ов</w:t>
      </w:r>
      <w:r w:rsidRPr="00F0728E">
        <w:rPr>
          <w:rFonts w:ascii="Times New Roman" w:hAnsi="Times New Roman"/>
          <w:sz w:val="24"/>
          <w:szCs w:val="24"/>
        </w:rPr>
        <w:t xml:space="preserve"> среднего звена</w:t>
      </w:r>
    </w:p>
    <w:p w:rsidR="00F60C55" w:rsidRPr="00F0728E" w:rsidRDefault="00F60C55" w:rsidP="00F60C5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</w:t>
      </w:r>
      <w:r w:rsidRPr="00F0728E">
        <w:rPr>
          <w:rFonts w:ascii="Times New Roman" w:hAnsi="Times New Roman"/>
          <w:sz w:val="24"/>
          <w:szCs w:val="24"/>
        </w:rPr>
        <w:t>пециальност</w:t>
      </w:r>
      <w:r>
        <w:rPr>
          <w:rFonts w:ascii="Times New Roman" w:hAnsi="Times New Roman"/>
          <w:sz w:val="24"/>
          <w:szCs w:val="24"/>
        </w:rPr>
        <w:t>и</w:t>
      </w:r>
      <w:r w:rsidRPr="00F0728E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EF71AC" w:rsidRDefault="00EF71AC" w:rsidP="00F60C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br w:type="page"/>
      </w:r>
      <w:r w:rsidRPr="002824CA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EF71AC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F71AC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F71AC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F71AC" w:rsidRPr="002824CA" w:rsidTr="00F60C55">
        <w:trPr>
          <w:trHeight w:val="394"/>
        </w:trPr>
        <w:tc>
          <w:tcPr>
            <w:tcW w:w="9007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71AC" w:rsidRPr="002824CA" w:rsidTr="00F60C55">
        <w:trPr>
          <w:trHeight w:val="720"/>
        </w:trPr>
        <w:tc>
          <w:tcPr>
            <w:tcW w:w="9007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71AC" w:rsidRPr="002824CA" w:rsidTr="00F60C55">
        <w:trPr>
          <w:trHeight w:val="594"/>
        </w:trPr>
        <w:tc>
          <w:tcPr>
            <w:tcW w:w="9007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3. ПРИМЕРНЫЕ УСЛОВИЯ РЕАЛИЗАЦИИ ПРОГРАММЫ ПРОФЕССИОНАЛЬНОГО МОДУЛЯ</w:t>
            </w:r>
          </w:p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71AC" w:rsidRPr="002824CA" w:rsidTr="00F60C55">
        <w:trPr>
          <w:trHeight w:val="692"/>
        </w:trPr>
        <w:tc>
          <w:tcPr>
            <w:tcW w:w="9007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jc w:val="both"/>
        <w:rPr>
          <w:rFonts w:ascii="Times New Roman" w:hAnsi="Times New Roman"/>
          <w:b/>
          <w:sz w:val="24"/>
          <w:szCs w:val="24"/>
        </w:rPr>
        <w:sectPr w:rsidR="00EF71AC" w:rsidRPr="002824CA" w:rsidSect="00F60C55">
          <w:pgSz w:w="11906" w:h="16838"/>
          <w:pgMar w:top="1134" w:right="851" w:bottom="1134" w:left="1701" w:header="709" w:footer="709" w:gutter="0"/>
          <w:cols w:space="720"/>
        </w:sectPr>
      </w:pPr>
    </w:p>
    <w:p w:rsidR="00EF71AC" w:rsidRPr="002824CA" w:rsidRDefault="00EF71AC" w:rsidP="00EF71AC">
      <w:pPr>
        <w:spacing w:after="0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ПРОФЕССИОНАЛЬНОГО МОДУЛЯ</w:t>
      </w:r>
    </w:p>
    <w:p w:rsidR="00EF71AC" w:rsidRPr="002824CA" w:rsidRDefault="00EF71AC" w:rsidP="00EF71AC">
      <w:pPr>
        <w:spacing w:after="0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Pr="00940F09">
        <w:rPr>
          <w:rFonts w:ascii="Times New Roman" w:hAnsi="Times New Roman"/>
          <w:b/>
          <w:sz w:val="24"/>
          <w:szCs w:val="24"/>
        </w:rPr>
        <w:t>программы профессионального модуля</w:t>
      </w:r>
    </w:p>
    <w:p w:rsidR="00EF71AC" w:rsidRPr="002824CA" w:rsidRDefault="00F60C55" w:rsidP="00EF71A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F71AC" w:rsidRPr="002824CA">
        <w:rPr>
          <w:rFonts w:ascii="Times New Roman" w:hAnsi="Times New Roman"/>
          <w:sz w:val="24"/>
          <w:szCs w:val="24"/>
        </w:rPr>
        <w:t>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EF71AC" w:rsidRPr="002824CA" w:rsidRDefault="00EF71AC" w:rsidP="00EF71A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EF71AC" w:rsidRPr="002824CA" w:rsidRDefault="00EF71AC" w:rsidP="00EF71AC">
      <w:pPr>
        <w:spacing w:after="0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EF71AC" w:rsidRPr="002824CA" w:rsidRDefault="00EF71AC" w:rsidP="00EF71A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и соответствующие ему общие и профессиональные компетенции:</w:t>
      </w:r>
    </w:p>
    <w:p w:rsidR="00EF71AC" w:rsidRDefault="00EF71AC" w:rsidP="00EF71AC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1.2.1. Перечень общих компетенций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ОК 1</w:t>
      </w: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 xml:space="preserve"> В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>ыбирать способы решения задач профессиональной деятельности применительно к различным контекстам;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ОК 2</w:t>
      </w: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 xml:space="preserve"> И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ОК 3</w:t>
      </w: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 xml:space="preserve"> П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>ланировать и реализовывать собственное профессиональное и личностное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>ОК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 xml:space="preserve"> 4 Эффективно взаимодействовать и работать в коллективе и команде;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ОК 5</w:t>
      </w: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 xml:space="preserve"> О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>существлять устную и письменную коммуникацию на государственном языке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Российской Федерации с учетом особенностей социального и культурного контекста;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ОК 6</w:t>
      </w: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 xml:space="preserve"> П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>роявлять гражданско-патриотическую позицию, демонстрировать осознанное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ОК 7</w:t>
      </w: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 xml:space="preserve"> С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>одействовать сохранению окружающей среды, ресурсосбережению, применять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ОК 9</w:t>
      </w: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 xml:space="preserve"> П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33588F" w:rsidRPr="0033588F" w:rsidRDefault="0033588F" w:rsidP="0033588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3EED" w:rsidRPr="002824CA" w:rsidRDefault="00E03EED" w:rsidP="00EF71AC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EF71AC" w:rsidRPr="002824CA" w:rsidRDefault="00EF71AC" w:rsidP="00EF71AC">
      <w:pPr>
        <w:pStyle w:val="2"/>
        <w:spacing w:before="0" w:after="0"/>
        <w:jc w:val="both"/>
        <w:rPr>
          <w:rStyle w:val="af"/>
          <w:rFonts w:ascii="Times New Roman" w:hAnsi="Times New Roman"/>
          <w:b w:val="0"/>
          <w:iCs w:val="0"/>
          <w:sz w:val="24"/>
          <w:szCs w:val="24"/>
        </w:rPr>
      </w:pPr>
    </w:p>
    <w:p w:rsidR="00EF71AC" w:rsidRPr="002824CA" w:rsidRDefault="00EF71AC" w:rsidP="00EF71AC">
      <w:pPr>
        <w:pStyle w:val="2"/>
        <w:spacing w:before="0" w:after="0"/>
        <w:ind w:firstLine="660"/>
        <w:jc w:val="both"/>
        <w:rPr>
          <w:rStyle w:val="af"/>
          <w:rFonts w:ascii="Times New Roman" w:hAnsi="Times New Roman"/>
          <w:b w:val="0"/>
          <w:sz w:val="24"/>
          <w:szCs w:val="24"/>
        </w:rPr>
      </w:pPr>
      <w:r w:rsidRPr="002824CA">
        <w:rPr>
          <w:rStyle w:val="af"/>
          <w:rFonts w:ascii="Times New Roman" w:hAnsi="Times New Roman"/>
          <w:b w:val="0"/>
          <w:iCs w:val="0"/>
          <w:sz w:val="24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2824CA">
              <w:rPr>
                <w:rStyle w:val="af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2824CA">
              <w:rPr>
                <w:rStyle w:val="af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ВД 5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5.1.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5.3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5.4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оформление, подготовку к реализации мучных кондитерских изделий сложного ассортимента с учетом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потребностей различных категорий потребителей, видов и форм обслуживания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ПК 5.5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5.6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EF71AC" w:rsidRPr="002824CA" w:rsidRDefault="00EF71AC" w:rsidP="00EF71AC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EF71AC" w:rsidRPr="002824CA" w:rsidRDefault="00EF71AC" w:rsidP="00EF71AC">
      <w:pPr>
        <w:spacing w:after="0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EF71AC" w:rsidRPr="002824CA" w:rsidTr="00F60C55">
        <w:tc>
          <w:tcPr>
            <w:tcW w:w="1809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приготовления, хранения фаршей, начинок,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отделочных полуфабрикатов;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подготовки к использованию и хранения отделочных полуфабрикатов промышленного производства;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EF71AC" w:rsidRPr="002824CA" w:rsidTr="00F60C55">
        <w:tc>
          <w:tcPr>
            <w:tcW w:w="1809" w:type="dxa"/>
          </w:tcPr>
          <w:p w:rsidR="00EF71AC" w:rsidRPr="002824CA" w:rsidRDefault="00EF71AC" w:rsidP="00F60C55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категорий потребителей;</w:t>
            </w:r>
          </w:p>
          <w:p w:rsidR="00EF71AC" w:rsidRPr="002824CA" w:rsidRDefault="00EF71AC" w:rsidP="00F60C55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хранить,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EF71AC" w:rsidRPr="002824CA" w:rsidTr="00F60C55">
        <w:tc>
          <w:tcPr>
            <w:tcW w:w="1809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080" w:type="dxa"/>
          </w:tcPr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разработки рецептур, составления заявок на продукты</w:t>
            </w:r>
          </w:p>
        </w:tc>
      </w:tr>
    </w:tbl>
    <w:p w:rsidR="00EF71AC" w:rsidRPr="002824CA" w:rsidRDefault="00EF71AC" w:rsidP="00EF71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71AC" w:rsidRPr="002824CA" w:rsidRDefault="00EF71AC" w:rsidP="00EF71AC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Всего часов - </w:t>
      </w:r>
      <w:r w:rsidR="00F60C55">
        <w:rPr>
          <w:rFonts w:ascii="Times New Roman" w:hAnsi="Times New Roman"/>
          <w:sz w:val="24"/>
          <w:szCs w:val="24"/>
        </w:rPr>
        <w:t>488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Из них   на освоение МДК – </w:t>
      </w:r>
      <w:r w:rsidR="00F60C55">
        <w:rPr>
          <w:rFonts w:ascii="Times New Roman" w:hAnsi="Times New Roman"/>
          <w:sz w:val="24"/>
          <w:szCs w:val="24"/>
        </w:rPr>
        <w:t>260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на практики: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 учебную </w:t>
      </w:r>
      <w:r w:rsidR="00F60C55">
        <w:rPr>
          <w:rFonts w:ascii="Times New Roman" w:hAnsi="Times New Roman"/>
          <w:sz w:val="24"/>
          <w:szCs w:val="24"/>
        </w:rPr>
        <w:t>108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производственную 108</w:t>
      </w:r>
    </w:p>
    <w:p w:rsidR="00EF71AC" w:rsidRPr="002824CA" w:rsidRDefault="00EF71AC" w:rsidP="00EF71AC">
      <w:pPr>
        <w:spacing w:after="0"/>
        <w:rPr>
          <w:rFonts w:ascii="Times New Roman" w:hAnsi="Times New Roman"/>
          <w:sz w:val="24"/>
          <w:szCs w:val="24"/>
        </w:rPr>
      </w:pPr>
    </w:p>
    <w:p w:rsidR="007C4145" w:rsidRPr="007C4145" w:rsidRDefault="007C4145" w:rsidP="007C4145">
      <w:pPr>
        <w:spacing w:after="0" w:line="36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7C4145">
        <w:rPr>
          <w:rFonts w:ascii="Times New Roman" w:hAnsi="Times New Roman"/>
          <w:sz w:val="24"/>
          <w:szCs w:val="24"/>
        </w:rPr>
        <w:t>Консультации-6 часов</w:t>
      </w:r>
    </w:p>
    <w:p w:rsidR="007C4145" w:rsidRPr="007C4145" w:rsidRDefault="007C4145" w:rsidP="007C4145">
      <w:pPr>
        <w:spacing w:after="0" w:line="36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7C4145">
        <w:rPr>
          <w:rFonts w:ascii="Times New Roman" w:hAnsi="Times New Roman"/>
          <w:sz w:val="24"/>
          <w:szCs w:val="24"/>
        </w:rPr>
        <w:t>Экзамен по модулю -6 часов</w:t>
      </w: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  <w:sectPr w:rsidR="00EF71AC" w:rsidRPr="002824CA" w:rsidSect="00F60C55">
          <w:pgSz w:w="11907" w:h="16840"/>
          <w:pgMar w:top="851" w:right="851" w:bottom="851" w:left="1418" w:header="709" w:footer="709" w:gutter="0"/>
          <w:cols w:space="720"/>
        </w:sect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3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3261"/>
        <w:gridCol w:w="1364"/>
        <w:gridCol w:w="625"/>
        <w:gridCol w:w="786"/>
        <w:gridCol w:w="170"/>
        <w:gridCol w:w="591"/>
        <w:gridCol w:w="12"/>
        <w:gridCol w:w="22"/>
        <w:gridCol w:w="968"/>
        <w:gridCol w:w="996"/>
        <w:gridCol w:w="999"/>
        <w:gridCol w:w="1265"/>
        <w:gridCol w:w="6"/>
        <w:gridCol w:w="1129"/>
        <w:gridCol w:w="9"/>
        <w:gridCol w:w="990"/>
        <w:gridCol w:w="40"/>
        <w:gridCol w:w="814"/>
        <w:gridCol w:w="142"/>
      </w:tblGrid>
      <w:tr w:rsidR="00103912" w:rsidRPr="002824CA" w:rsidTr="00941B92">
        <w:trPr>
          <w:gridAfter w:val="1"/>
          <w:wAfter w:w="46" w:type="pct"/>
          <w:trHeight w:val="264"/>
        </w:trPr>
        <w:tc>
          <w:tcPr>
            <w:tcW w:w="41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Коды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профес-сиональ-ных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общих компетенций</w:t>
            </w:r>
          </w:p>
        </w:tc>
        <w:tc>
          <w:tcPr>
            <w:tcW w:w="10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4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t>образова</w:t>
            </w:r>
            <w:proofErr w:type="spellEnd"/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t>-тельной</w:t>
            </w:r>
            <w:proofErr w:type="gramEnd"/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t xml:space="preserve"> программы, час</w:t>
            </w:r>
          </w:p>
        </w:tc>
        <w:tc>
          <w:tcPr>
            <w:tcW w:w="2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3" w:type="pct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Объем образовательной программы, час</w:t>
            </w:r>
          </w:p>
        </w:tc>
      </w:tr>
      <w:tr w:rsidR="00E755F0" w:rsidRPr="002824CA" w:rsidTr="00941B92">
        <w:trPr>
          <w:gridAfter w:val="1"/>
          <w:wAfter w:w="46" w:type="pct"/>
          <w:trHeight w:val="443"/>
        </w:trPr>
        <w:tc>
          <w:tcPr>
            <w:tcW w:w="41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11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pct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32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276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850C1A" w:rsidRPr="002824CA" w:rsidTr="00941B92">
        <w:trPr>
          <w:gridAfter w:val="1"/>
          <w:wAfter w:w="46" w:type="pct"/>
          <w:trHeight w:val="142"/>
        </w:trPr>
        <w:tc>
          <w:tcPr>
            <w:tcW w:w="41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48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32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C1A" w:rsidRPr="002824CA" w:rsidTr="00941B92">
        <w:trPr>
          <w:gridAfter w:val="1"/>
          <w:wAfter w:w="46" w:type="pct"/>
          <w:trHeight w:val="142"/>
        </w:trPr>
        <w:tc>
          <w:tcPr>
            <w:tcW w:w="41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103912" w:rsidRPr="002824CA" w:rsidRDefault="00103912" w:rsidP="00F60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892" w:type="pct"/>
            <w:gridSpan w:val="6"/>
            <w:tcBorders>
              <w:top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3" w:type="pct"/>
            <w:tcBorders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3912" w:rsidRPr="002824CA" w:rsidTr="00941B92">
        <w:trPr>
          <w:gridAfter w:val="1"/>
          <w:wAfter w:w="46" w:type="pct"/>
          <w:trHeight w:val="1488"/>
        </w:trPr>
        <w:tc>
          <w:tcPr>
            <w:tcW w:w="41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gridSpan w:val="3"/>
            <w:tcBorders>
              <w:bottom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одготовки</w:t>
            </w:r>
            <w:proofErr w:type="spellEnd"/>
          </w:p>
        </w:tc>
        <w:tc>
          <w:tcPr>
            <w:tcW w:w="320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лабораторные работы и практические занятия, часов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курсовая проект (работа)*,</w:t>
            </w:r>
          </w:p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C1A" w:rsidRDefault="00850C1A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0C1A" w:rsidRDefault="00850C1A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0C1A" w:rsidRDefault="00850C1A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Pr="002824CA" w:rsidRDefault="00850C1A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МДК</w:t>
            </w:r>
          </w:p>
        </w:tc>
        <w:tc>
          <w:tcPr>
            <w:tcW w:w="4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</w:tc>
        <w:tc>
          <w:tcPr>
            <w:tcW w:w="36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</w:tc>
        <w:tc>
          <w:tcPr>
            <w:tcW w:w="3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3912" w:rsidRPr="002824CA" w:rsidTr="00941B92">
        <w:trPr>
          <w:gridAfter w:val="1"/>
          <w:wAfter w:w="46" w:type="pct"/>
          <w:trHeight w:val="264"/>
        </w:trPr>
        <w:tc>
          <w:tcPr>
            <w:tcW w:w="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pct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" w:type="pct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0" w:type="pct"/>
            <w:tcBorders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03912" w:rsidRPr="002824CA" w:rsidTr="00941B92">
        <w:trPr>
          <w:gridAfter w:val="1"/>
          <w:wAfter w:w="46" w:type="pct"/>
          <w:trHeight w:val="998"/>
        </w:trPr>
        <w:tc>
          <w:tcPr>
            <w:tcW w:w="41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6872C3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72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5.1.-5.5</w:t>
            </w:r>
          </w:p>
          <w:p w:rsidR="00103912" w:rsidRDefault="00103912" w:rsidP="003861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1-</w:t>
            </w:r>
            <w:r w:rsidR="0033588F">
              <w:rPr>
                <w:rFonts w:ascii="Times New Roman" w:hAnsi="Times New Roman"/>
                <w:sz w:val="24"/>
                <w:szCs w:val="24"/>
              </w:rPr>
              <w:t>7;9</w:t>
            </w:r>
          </w:p>
          <w:p w:rsidR="00103912" w:rsidRPr="006872C3" w:rsidRDefault="00103912" w:rsidP="0033588F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Раздел модуля 1.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Организация процессов </w:t>
            </w:r>
            <w:r w:rsidRPr="002824CA">
              <w:rPr>
                <w:rStyle w:val="a7"/>
                <w:rFonts w:ascii="Times New Roman" w:hAnsi="Times New Roman"/>
                <w:sz w:val="24"/>
                <w:szCs w:val="24"/>
              </w:rPr>
              <w:t>приготовления, оформления и подготовки к реализации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456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50" w:type="pct"/>
            <w:gridSpan w:val="3"/>
            <w:tcBorders>
              <w:top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Pr="002824CA" w:rsidRDefault="00103912" w:rsidP="002C1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0" w:type="pct"/>
            <w:gridSpan w:val="2"/>
            <w:tcBorders>
              <w:top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top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0" w:type="pct"/>
            <w:tcBorders>
              <w:top w:val="single" w:sz="12" w:space="0" w:color="auto"/>
              <w:right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03912" w:rsidRPr="002824CA" w:rsidTr="00941B92">
        <w:trPr>
          <w:gridAfter w:val="1"/>
          <w:wAfter w:w="46" w:type="pct"/>
          <w:trHeight w:val="412"/>
        </w:trPr>
        <w:tc>
          <w:tcPr>
            <w:tcW w:w="413" w:type="pct"/>
            <w:tcBorders>
              <w:left w:val="single" w:sz="12" w:space="0" w:color="auto"/>
              <w:right w:val="single" w:sz="12" w:space="0" w:color="auto"/>
            </w:tcBorders>
          </w:tcPr>
          <w:p w:rsidR="00103912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72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5.1., 5.6</w:t>
            </w:r>
          </w:p>
          <w:p w:rsidR="00CE5F80" w:rsidRDefault="00CE5F80" w:rsidP="00CE5F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1-</w:t>
            </w:r>
            <w:r>
              <w:rPr>
                <w:rFonts w:ascii="Times New Roman" w:hAnsi="Times New Roman"/>
                <w:sz w:val="24"/>
                <w:szCs w:val="24"/>
              </w:rPr>
              <w:t>7;9</w:t>
            </w:r>
          </w:p>
          <w:p w:rsidR="00103912" w:rsidRDefault="00103912" w:rsidP="003861A1">
            <w:pPr>
              <w:spacing w:after="0"/>
            </w:pPr>
          </w:p>
          <w:p w:rsidR="00103912" w:rsidRPr="006872C3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pct"/>
            <w:tcBorders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Раздел модуля 2.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Приготовление и подготовка к реализации хлебобулочных, мучных кондитерских изделий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</w:p>
        </w:tc>
        <w:tc>
          <w:tcPr>
            <w:tcW w:w="44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8B3DE8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377A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6" w:type="pct"/>
            <w:gridSpan w:val="2"/>
            <w:tcBorders>
              <w:left w:val="single" w:sz="12" w:space="0" w:color="auto"/>
            </w:tcBorders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196</w:t>
            </w:r>
          </w:p>
        </w:tc>
        <w:tc>
          <w:tcPr>
            <w:tcW w:w="250" w:type="pct"/>
            <w:gridSpan w:val="3"/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Pr="00F942AC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0" w:type="pct"/>
            <w:gridSpan w:val="2"/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22" w:type="pct"/>
            <w:tcBorders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right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0808" w:rsidRDefault="00F60808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0808" w:rsidRPr="002824CA" w:rsidRDefault="00F60808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" w:type="pct"/>
            <w:gridSpan w:val="2"/>
            <w:tcBorders>
              <w:lef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tcBorders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tcBorders>
              <w:right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" w:type="pct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03912" w:rsidRPr="002824CA" w:rsidTr="00941B92">
        <w:trPr>
          <w:gridAfter w:val="1"/>
          <w:wAfter w:w="46" w:type="pct"/>
          <w:trHeight w:val="528"/>
        </w:trPr>
        <w:tc>
          <w:tcPr>
            <w:tcW w:w="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72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5.1-5.5</w:t>
            </w:r>
          </w:p>
          <w:p w:rsidR="00103912" w:rsidRPr="006872C3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4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45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6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3912" w:rsidRPr="002824CA" w:rsidTr="00941B92">
        <w:trPr>
          <w:gridAfter w:val="1"/>
          <w:wAfter w:w="46" w:type="pct"/>
          <w:trHeight w:val="1204"/>
        </w:trPr>
        <w:tc>
          <w:tcPr>
            <w:tcW w:w="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72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ПК 5.1., 5.6</w:t>
            </w:r>
          </w:p>
          <w:p w:rsidR="00CE5F80" w:rsidRDefault="00CE5F80" w:rsidP="00CE5F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1-</w:t>
            </w:r>
            <w:r>
              <w:rPr>
                <w:rFonts w:ascii="Times New Roman" w:hAnsi="Times New Roman"/>
                <w:sz w:val="24"/>
                <w:szCs w:val="24"/>
              </w:rPr>
              <w:t>7;9</w:t>
            </w:r>
          </w:p>
          <w:p w:rsidR="00103912" w:rsidRPr="006872C3" w:rsidRDefault="00103912" w:rsidP="003861A1">
            <w:pPr>
              <w:spacing w:after="0"/>
            </w:pPr>
          </w:p>
        </w:tc>
        <w:tc>
          <w:tcPr>
            <w:tcW w:w="10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3D5642" w:rsidRDefault="00103912" w:rsidP="00F60C55">
            <w:pPr>
              <w:rPr>
                <w:rFonts w:ascii="Times New Roman" w:eastAsia="MS Mincho" w:hAnsi="Times New Roman"/>
                <w:sz w:val="24"/>
                <w:szCs w:val="24"/>
              </w:rPr>
            </w:pPr>
            <w:r w:rsidRPr="003D5642">
              <w:rPr>
                <w:rFonts w:ascii="Times New Roman" w:eastAsia="MS Mincho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4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F60C55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0808" w:rsidRDefault="00F60808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0808" w:rsidRPr="002824CA" w:rsidRDefault="00F60808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391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B92" w:rsidRPr="002824CA" w:rsidTr="00941B92">
        <w:trPr>
          <w:trHeight w:val="281"/>
        </w:trPr>
        <w:tc>
          <w:tcPr>
            <w:tcW w:w="4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1B92" w:rsidRPr="002824CA" w:rsidRDefault="00941B92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1B92" w:rsidRPr="002824CA" w:rsidRDefault="00941B92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447091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488</w:t>
            </w:r>
          </w:p>
        </w:tc>
        <w:tc>
          <w:tcPr>
            <w:tcW w:w="45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41B92" w:rsidRPr="002824CA" w:rsidRDefault="00FC3C7A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232</w:t>
            </w:r>
          </w:p>
        </w:tc>
        <w:tc>
          <w:tcPr>
            <w:tcW w:w="246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324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</w:tcBorders>
          </w:tcPr>
          <w:p w:rsidR="00941B92" w:rsidRPr="002824CA" w:rsidRDefault="00941B92" w:rsidP="00E755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</w:tcBorders>
          </w:tcPr>
          <w:p w:rsidR="00941B92" w:rsidRPr="002824CA" w:rsidRDefault="00941B92" w:rsidP="00E755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0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36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336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0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</w:tbl>
    <w:p w:rsidR="00EF71AC" w:rsidRPr="002824CA" w:rsidRDefault="00EF71AC" w:rsidP="00EF7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71AC" w:rsidRPr="002824CA" w:rsidRDefault="00EF71AC" w:rsidP="00EF7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br w:type="page"/>
      </w:r>
      <w:r w:rsidRPr="002824CA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9"/>
        <w:gridCol w:w="11229"/>
        <w:gridCol w:w="1238"/>
      </w:tblGrid>
      <w:tr w:rsidR="00EF71AC" w:rsidRPr="002824CA" w:rsidTr="00F60C55">
        <w:tc>
          <w:tcPr>
            <w:tcW w:w="938" w:type="pct"/>
            <w:vAlign w:val="center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gridSpan w:val="2"/>
            <w:vAlign w:val="center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403" w:type="pct"/>
            <w:vAlign w:val="center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F71AC" w:rsidRPr="002824CA" w:rsidTr="00F60C55">
        <w:tc>
          <w:tcPr>
            <w:tcW w:w="938" w:type="pct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659" w:type="pct"/>
            <w:gridSpan w:val="2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3" w:type="pct"/>
            <w:vAlign w:val="center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F71AC" w:rsidRPr="002824CA" w:rsidTr="00F60C55">
        <w:trPr>
          <w:trHeight w:val="205"/>
        </w:trPr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Раздел модуля 1. </w:t>
            </w:r>
            <w:r w:rsidRPr="002824CA">
              <w:rPr>
                <w:rStyle w:val="Hyperlink1"/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Организация приготовления,  оформления и подготовки к реализации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05.01. </w:t>
            </w:r>
            <w:r w:rsidRPr="002824CA">
              <w:rPr>
                <w:rStyle w:val="Hyperlink1"/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Организация</w:t>
            </w:r>
            <w:r>
              <w:rPr>
                <w:rStyle w:val="Hyperlink1"/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процессов</w:t>
            </w:r>
            <w:r w:rsidRPr="002824CA">
              <w:rPr>
                <w:rStyle w:val="Hyperlink1"/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приготовления,  подготовки к реализации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хлебобулочных, мучных кондитерских изделий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сложного ассортимента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702D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  <w:r w:rsidR="00EF71AC"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 1.1.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 хлебобулочных, мучных кондитерских изделий сложного приготовления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C936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C936A4" w:rsidRPr="002824CA" w:rsidTr="001322EA">
        <w:trPr>
          <w:trHeight w:val="1656"/>
        </w:trPr>
        <w:tc>
          <w:tcPr>
            <w:tcW w:w="941" w:type="pct"/>
            <w:gridSpan w:val="2"/>
            <w:vMerge/>
          </w:tcPr>
          <w:p w:rsidR="00C936A4" w:rsidRPr="002824CA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C936A4" w:rsidRPr="00702D7E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sz w:val="24"/>
                <w:szCs w:val="24"/>
              </w:rPr>
              <w:t xml:space="preserve">Ассортимент сложных хлебобулочных, мучных кондитерских изделий, их классификация в зависимости от используемого сырья и метода приготовления. </w:t>
            </w:r>
          </w:p>
          <w:p w:rsidR="00C936A4" w:rsidRPr="002824CA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6A4">
              <w:rPr>
                <w:rFonts w:ascii="Times New Roman" w:hAnsi="Times New Roman"/>
                <w:sz w:val="24"/>
                <w:szCs w:val="24"/>
              </w:rPr>
              <w:t>Ассортимент и назначение различных видов отделочных полуфабрикатов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, используемых в приготовлении хлебобулочных, мучных кондитерских изделий, в том числе промышленного производства</w:t>
            </w:r>
          </w:p>
          <w:p w:rsidR="00C936A4" w:rsidRPr="00702D7E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6A4">
              <w:rPr>
                <w:rFonts w:ascii="Times New Roman" w:hAnsi="Times New Roman"/>
                <w:sz w:val="24"/>
                <w:szCs w:val="24"/>
              </w:rPr>
              <w:t>Принципы формирования ассортимента хлебобулочных, мучных кондитерских изделий в организациях различного типа, направлений специализации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. Расчет стоимости мучных кондитерских изделий</w:t>
            </w:r>
            <w:r w:rsidR="00771DDD">
              <w:rPr>
                <w:rFonts w:ascii="Times New Roman" w:hAnsi="Times New Roman"/>
                <w:sz w:val="24"/>
                <w:szCs w:val="24"/>
              </w:rPr>
              <w:t>.</w:t>
            </w:r>
            <w:r w:rsidR="00771DD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C936A4" w:rsidRPr="00983A70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4/4</w:t>
            </w:r>
          </w:p>
        </w:tc>
      </w:tr>
      <w:tr w:rsidR="00C936A4" w:rsidRPr="002824CA" w:rsidTr="001322EA">
        <w:trPr>
          <w:trHeight w:val="1380"/>
        </w:trPr>
        <w:tc>
          <w:tcPr>
            <w:tcW w:w="941" w:type="pct"/>
            <w:gridSpan w:val="2"/>
            <w:vMerge/>
          </w:tcPr>
          <w:p w:rsidR="00C936A4" w:rsidRPr="002824CA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C936A4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sz w:val="24"/>
                <w:szCs w:val="24"/>
              </w:rPr>
              <w:t>Технологическая документация, порядок ее разработки.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36A4" w:rsidRPr="002824CA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адаптации, разработки авторских рецептур  хлебобулочных, мучных кондитерских изделий сложного ассортимента. Нормативно-технологическая документация кондитера: справочник кондитера, сборники рецептур, отраслевые стандарты, порядок их использования</w:t>
            </w:r>
          </w:p>
          <w:p w:rsidR="00C936A4" w:rsidRPr="00C936A4" w:rsidRDefault="00C936A4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36A4">
              <w:rPr>
                <w:rFonts w:ascii="Times New Roman" w:hAnsi="Times New Roman"/>
                <w:sz w:val="24"/>
                <w:szCs w:val="24"/>
              </w:rPr>
              <w:t>Учетно-отчетная документация кондитера, порядок ее оформления</w:t>
            </w:r>
            <w:r w:rsidR="004C3FFA">
              <w:rPr>
                <w:rFonts w:ascii="Times New Roman" w:hAnsi="Times New Roman"/>
                <w:sz w:val="24"/>
                <w:szCs w:val="24"/>
              </w:rPr>
              <w:t>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C936A4" w:rsidRPr="00983A70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2/6</w:t>
            </w:r>
          </w:p>
          <w:p w:rsidR="00C936A4" w:rsidRPr="00983A70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1AC" w:rsidRPr="002824CA" w:rsidTr="00F60C55">
        <w:trPr>
          <w:trHeight w:val="291"/>
        </w:trPr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71AC" w:rsidRPr="002824CA" w:rsidTr="00F60C55">
        <w:trPr>
          <w:trHeight w:val="291"/>
        </w:trPr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0E34A6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Разработка технологических карт по различным источникам: сборникам рецептур, справочнику кондитера. Разработка калькуляционных карт, наряда-заказа</w:t>
            </w:r>
            <w:r w:rsidR="004C3FFA">
              <w:rPr>
                <w:rFonts w:ascii="Times New Roman" w:hAnsi="Times New Roman"/>
                <w:sz w:val="24"/>
                <w:szCs w:val="24"/>
              </w:rPr>
              <w:t>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C93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</w:tr>
      <w:tr w:rsidR="00EF71AC" w:rsidRPr="002824CA" w:rsidTr="00F60C55">
        <w:trPr>
          <w:trHeight w:val="291"/>
        </w:trPr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0E34A6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Адаптация рецептур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 с учетом изменения выхода готовых изделий, взаимозаменяемости сырья и пр.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C93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  <w:r w:rsidR="00702D7E" w:rsidRPr="00983A70">
              <w:rPr>
                <w:rFonts w:ascii="Times New Roman" w:hAnsi="Times New Roman"/>
                <w:sz w:val="24"/>
                <w:szCs w:val="24"/>
              </w:rPr>
              <w:t>/1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702D7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702D7E" w:rsidRPr="00702D7E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Технологический цикл приготовления, оформления и подготовки к реализации хлебобулочных, </w:t>
            </w:r>
            <w:r w:rsidRPr="00702D7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мучных кондитерских изделий. </w:t>
            </w:r>
          </w:p>
          <w:p w:rsidR="00702D7E" w:rsidRPr="00702D7E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Последовательность выполнения технологических операций и их характеристика. Профессиональный словарь кондитера</w:t>
            </w:r>
          </w:p>
        </w:tc>
        <w:tc>
          <w:tcPr>
            <w:tcW w:w="403" w:type="pct"/>
            <w:vAlign w:val="center"/>
          </w:tcPr>
          <w:p w:rsidR="00702D7E" w:rsidRPr="00983A70" w:rsidRDefault="00702D7E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D7E" w:rsidRPr="00983A70" w:rsidRDefault="00702D7E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1AC" w:rsidRPr="00983A70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  <w:r w:rsidR="00702D7E" w:rsidRPr="00983A70">
              <w:rPr>
                <w:rFonts w:ascii="Times New Roman" w:hAnsi="Times New Roman"/>
                <w:sz w:val="24"/>
                <w:szCs w:val="24"/>
              </w:rPr>
              <w:t>/</w:t>
            </w:r>
            <w:r w:rsidRPr="00983A70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702D7E" w:rsidRPr="00983A70" w:rsidRDefault="00702D7E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702D7E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sz w:val="24"/>
                <w:szCs w:val="24"/>
                <w:u w:color="000000"/>
              </w:rPr>
              <w:t xml:space="preserve">Физико-химические процессы, влияющие на формирование качества хлебобулочных, мучных кондитерских изделий. </w:t>
            </w:r>
          </w:p>
        </w:tc>
        <w:tc>
          <w:tcPr>
            <w:tcW w:w="403" w:type="pct"/>
            <w:vAlign w:val="center"/>
          </w:tcPr>
          <w:p w:rsidR="00EF71AC" w:rsidRPr="00983A70" w:rsidRDefault="00702D7E" w:rsidP="00C93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2/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Организация и техническое оснащение работ по приготовлению, оформлению и 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подготовке к реализации хлебобулочных, мучных кондитерских изделий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702D7E" w:rsidRPr="00702D7E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и техническое оснащение работ</w:t>
            </w:r>
            <w:r w:rsidRPr="00702D7E">
              <w:rPr>
                <w:rFonts w:ascii="Times New Roman" w:hAnsi="Times New Roman"/>
                <w:b/>
                <w:sz w:val="24"/>
                <w:szCs w:val="24"/>
                <w:u w:color="000000"/>
              </w:rPr>
              <w:t xml:space="preserve"> на различных участках кондитерского цеха.</w:t>
            </w:r>
            <w:r w:rsidRPr="00702D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 Требования к организации рабочих мест. Правила организации хранения кондитерского сырья и материалов в цехе. Правила утилизации отходов.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6A3512" w:rsidP="006A3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/2</w:t>
            </w: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sz w:val="24"/>
                <w:szCs w:val="24"/>
              </w:rPr>
              <w:t xml:space="preserve">Санитарно-гигиенические требования к выполнению работ в кондитерском цехе.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Система ХАССП, как условие обеспечения безопасности продукции и услуг в организациях питания. Санитарно-гигиенические требования к изготовлению и реализации кремовых изделий</w:t>
            </w:r>
          </w:p>
        </w:tc>
        <w:tc>
          <w:tcPr>
            <w:tcW w:w="403" w:type="pct"/>
            <w:vAlign w:val="center"/>
          </w:tcPr>
          <w:p w:rsidR="00EF71AC" w:rsidRPr="00983A70" w:rsidRDefault="00C936A4" w:rsidP="006A3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2/2</w:t>
            </w:r>
            <w:r w:rsidR="006A3512" w:rsidRPr="00983A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0E34A6"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Тренинг по отработке умений по организации рабочих мест кондитера на различных участках и безопасной эксплуатации технологического оборудования, производственного инвентаря, инструментов, кухонной посуды</w:t>
            </w:r>
            <w:r w:rsidR="004C3FFA">
              <w:rPr>
                <w:rFonts w:ascii="Times New Roman" w:hAnsi="Times New Roman"/>
                <w:sz w:val="24"/>
                <w:szCs w:val="24"/>
              </w:rPr>
              <w:t>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6A3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/2</w:t>
            </w:r>
            <w:r w:rsidR="006A3512" w:rsidRPr="00983A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Ресурсное обеспечение работ в кондитерском цехе 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A3512" w:rsidRPr="002824CA" w:rsidTr="001322EA">
        <w:trPr>
          <w:trHeight w:val="1932"/>
        </w:trPr>
        <w:tc>
          <w:tcPr>
            <w:tcW w:w="941" w:type="pct"/>
            <w:gridSpan w:val="2"/>
            <w:vMerge/>
          </w:tcPr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Товароведная характеристика, назначение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различных  видов кондитерского сырья и продуктов, используемых при приготовлении хлебобулочных, мучных кондитерских изделий сложного ассортимента. Требования к качеству, условия и сроки хранения. Правила подготовки кондитерского сырья и продуктов к использованию.</w:t>
            </w:r>
          </w:p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Кондитерские смеси, отделочные полуфабрикаты промышленного производства, пищевые добавки, используемые при производстве мучных кондитерских изделий.  Их характеристика, назначение, использование для оптимизации технологического процесса, удешевления стоимости. </w:t>
            </w:r>
          </w:p>
        </w:tc>
        <w:tc>
          <w:tcPr>
            <w:tcW w:w="403" w:type="pct"/>
            <w:vAlign w:val="center"/>
          </w:tcPr>
          <w:p w:rsidR="006A3512" w:rsidRPr="00983A70" w:rsidRDefault="006A3512" w:rsidP="00C93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2/30</w:t>
            </w:r>
          </w:p>
        </w:tc>
      </w:tr>
      <w:tr w:rsidR="006A3512" w:rsidRPr="002824CA" w:rsidTr="00771DDD">
        <w:trPr>
          <w:trHeight w:val="557"/>
        </w:trPr>
        <w:tc>
          <w:tcPr>
            <w:tcW w:w="941" w:type="pct"/>
            <w:gridSpan w:val="2"/>
            <w:vMerge/>
          </w:tcPr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</w:p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Виды, назначение и правила эксплуатации приборов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экспресс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оценки качества и безопасности сырья, продуктов, готовых сухих смесей и отделочных полуфабрикатов.</w:t>
            </w:r>
          </w:p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Расходные материалы, используемые при приготовлении мучных кондитерских изделий: пергамент, одноразовые кондитерские мешки, капсулы, фольга, упаковочные материалы и др. Характеристика,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назначение,  требования к качеству, безопасности, порядок их использования</w:t>
            </w:r>
            <w:r w:rsidR="00771DD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771DD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6A3512" w:rsidRPr="00983A70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lastRenderedPageBreak/>
              <w:t>2/32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vAlign w:val="bottom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0E34A6"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Решение ситуационных задач на взаимозаменяемость сырья</w:t>
            </w:r>
            <w:r w:rsidR="00771DDD">
              <w:rPr>
                <w:rFonts w:ascii="Times New Roman" w:hAnsi="Times New Roman"/>
                <w:sz w:val="24"/>
                <w:szCs w:val="24"/>
              </w:rPr>
              <w:t>.</w:t>
            </w:r>
            <w:r w:rsidR="00771DD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6A3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/3</w:t>
            </w:r>
            <w:r w:rsidR="006A3512"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rPr>
          <w:trHeight w:val="558"/>
        </w:trPr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3" w:type="pct"/>
            <w:vAlign w:val="center"/>
          </w:tcPr>
          <w:p w:rsidR="00EF71AC" w:rsidRPr="002824CA" w:rsidRDefault="00702D7E" w:rsidP="00702D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A3512" w:rsidRPr="002824CA" w:rsidTr="001322EA">
        <w:trPr>
          <w:trHeight w:val="280"/>
        </w:trPr>
        <w:tc>
          <w:tcPr>
            <w:tcW w:w="4597" w:type="pct"/>
            <w:gridSpan w:val="3"/>
          </w:tcPr>
          <w:p w:rsidR="006A3512" w:rsidRPr="002824CA" w:rsidRDefault="006A3512" w:rsidP="006A351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 по МДК 05.01.</w:t>
            </w:r>
          </w:p>
        </w:tc>
        <w:tc>
          <w:tcPr>
            <w:tcW w:w="403" w:type="pct"/>
            <w:vAlign w:val="center"/>
          </w:tcPr>
          <w:p w:rsidR="006A3512" w:rsidRDefault="006A3512" w:rsidP="006231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2/</w:t>
            </w:r>
            <w:r w:rsidR="0062319A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6A3512" w:rsidRPr="002824CA" w:rsidTr="001322EA">
        <w:trPr>
          <w:trHeight w:val="280"/>
        </w:trPr>
        <w:tc>
          <w:tcPr>
            <w:tcW w:w="4597" w:type="pct"/>
            <w:gridSpan w:val="3"/>
          </w:tcPr>
          <w:p w:rsidR="006A3512" w:rsidRDefault="006A3512" w:rsidP="006A351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по МДК 05.01. </w:t>
            </w:r>
          </w:p>
        </w:tc>
        <w:tc>
          <w:tcPr>
            <w:tcW w:w="403" w:type="pct"/>
            <w:vAlign w:val="center"/>
          </w:tcPr>
          <w:p w:rsidR="006A3512" w:rsidRDefault="0062319A" w:rsidP="001322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Раздел модуля 2. Приготовление и подготовка к реализации  хлебобулочных, мучных кондитерских изделий сложного ассортимента</w:t>
            </w:r>
          </w:p>
        </w:tc>
        <w:tc>
          <w:tcPr>
            <w:tcW w:w="403" w:type="pct"/>
            <w:vAlign w:val="center"/>
          </w:tcPr>
          <w:p w:rsidR="00EF71AC" w:rsidRPr="002824CA" w:rsidRDefault="00702D7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МДК 05.02 </w:t>
            </w:r>
            <w:r w:rsidRPr="00D80FCC">
              <w:rPr>
                <w:rFonts w:ascii="Times New Roman" w:hAnsi="Times New Roman"/>
                <w:sz w:val="24"/>
                <w:szCs w:val="24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403" w:type="pct"/>
            <w:vAlign w:val="center"/>
          </w:tcPr>
          <w:p w:rsidR="00EF71AC" w:rsidRPr="002824CA" w:rsidRDefault="00702D7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Отделочные полуфабрикаты, фарши, начинки, используемых при приготовлении сложных хлебобулочных, мучных кондитерских изделий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937748" w:rsidP="009377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EF71AC" w:rsidRPr="002824CA" w:rsidTr="00F60C55">
        <w:trPr>
          <w:trHeight w:val="770"/>
        </w:trPr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Сиропы: виды,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Помада: основная, сахарная, молочная, шоколадная. Рецептуры,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Карамели: виды, правила и режим уваривания, требования к качеству, условия и сроки хранения. Украшения из карамели, использование при приготовлении хлебобулочных, мучных кондитерских изделий.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Желе: виды, правила приготовления, требования к качеству, условия и сроки хранения. Отличительные особенности желе, приготовленных на желатине,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агаре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пектине.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2/8</w:t>
            </w:r>
          </w:p>
        </w:tc>
      </w:tr>
      <w:tr w:rsidR="0062319A" w:rsidRPr="002824CA" w:rsidTr="0062319A">
        <w:trPr>
          <w:trHeight w:val="1122"/>
        </w:trPr>
        <w:tc>
          <w:tcPr>
            <w:tcW w:w="941" w:type="pct"/>
            <w:gridSpan w:val="2"/>
            <w:vMerge/>
          </w:tcPr>
          <w:p w:rsidR="0062319A" w:rsidRPr="002824CA" w:rsidRDefault="0062319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62319A" w:rsidRPr="002824CA" w:rsidRDefault="0062319A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Глазури: сырцовая, заварная, шоколадные покрытия (ганаш,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кувертюр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«Опера»), фруктовые (желе, гели).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Способы приготовления сырцовой и заварной глазурей.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Темперирование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шоколада. Приготовление глазурей различных видов, использование при приготовлении мучных кондитерских изделий, требования к качеству, условия и сроки хранения.</w:t>
            </w:r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62319A" w:rsidRPr="003E02D4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43B2F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Кремы: сливочные, белковые, заварные, из молочных продуктов (сметаны, творога, сливок), комбинированные («Суфле»,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Шибу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», йогуртовые, фруктовые, муссы, десертные).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Ассортимент, рецептуры, технология приготовления, назначение. Требования к качеству, условия и сроки хранения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4/1</w:t>
            </w:r>
            <w:r w:rsidR="001322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Мастика (сахарная сырцовая и заварная, молочная, зефирная) и марципан (сырцовый, заварной).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Виды, рецептура, правила приготовления,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2/1</w:t>
            </w:r>
            <w:r w:rsidR="001322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Посыпки, крошки, виды, приготовление, использование в отделке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1322E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Фарши, начинки: виды, приготовление, назначение, требования к качеству, условия и сроки хранения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2/2</w:t>
            </w:r>
            <w:r w:rsidR="001322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A142F" w:rsidRPr="002824CA" w:rsidTr="00F60C55">
        <w:tc>
          <w:tcPr>
            <w:tcW w:w="941" w:type="pct"/>
            <w:gridSpan w:val="2"/>
            <w:vMerge/>
          </w:tcPr>
          <w:p w:rsidR="009A142F" w:rsidRPr="002824CA" w:rsidRDefault="009A142F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A142F" w:rsidRPr="002824CA" w:rsidRDefault="009A14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Отделочные полуфабрикаты из продуктов и смесей промышленного производства</w:t>
            </w:r>
          </w:p>
        </w:tc>
        <w:tc>
          <w:tcPr>
            <w:tcW w:w="403" w:type="pct"/>
            <w:vAlign w:val="center"/>
          </w:tcPr>
          <w:p w:rsidR="009A142F" w:rsidRPr="003E02D4" w:rsidRDefault="00937748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2/2</w:t>
            </w:r>
            <w:r w:rsidR="001322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7748" w:rsidRPr="002824CA" w:rsidTr="00F60C55">
        <w:tc>
          <w:tcPr>
            <w:tcW w:w="941" w:type="pct"/>
            <w:gridSpan w:val="2"/>
            <w:vMerge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37748" w:rsidRDefault="00937748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качества и хранение готовых отделочных полуфабрикатов</w:t>
            </w:r>
            <w:r w:rsidR="00E91DB7">
              <w:rPr>
                <w:rFonts w:ascii="Times New Roman" w:hAnsi="Times New Roman"/>
                <w:sz w:val="24"/>
                <w:szCs w:val="24"/>
              </w:rPr>
              <w:t>.</w:t>
            </w:r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7748" w:rsidRPr="003E02D4" w:rsidRDefault="00937748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2/2</w:t>
            </w:r>
            <w:r w:rsidR="001322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EF71AC" w:rsidRPr="003E02D4" w:rsidRDefault="001322EA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отделочных полуфабрикатов</w:t>
            </w:r>
            <w:r w:rsidR="00E91DB7">
              <w:rPr>
                <w:rFonts w:ascii="Times New Roman" w:hAnsi="Times New Roman"/>
                <w:sz w:val="24"/>
                <w:szCs w:val="24"/>
              </w:rPr>
              <w:t>.</w:t>
            </w:r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</w:t>
            </w:r>
            <w:r w:rsidR="00F43B2F" w:rsidRPr="003E02D4">
              <w:rPr>
                <w:rFonts w:ascii="Times New Roman" w:hAnsi="Times New Roman"/>
                <w:sz w:val="24"/>
                <w:szCs w:val="24"/>
              </w:rPr>
              <w:t>/2</w:t>
            </w:r>
            <w:r w:rsidR="001322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1263D" w:rsidRPr="002824CA" w:rsidTr="00F60C55">
        <w:tc>
          <w:tcPr>
            <w:tcW w:w="941" w:type="pct"/>
            <w:gridSpan w:val="2"/>
            <w:vMerge/>
          </w:tcPr>
          <w:p w:rsidR="0011263D" w:rsidRPr="002824CA" w:rsidRDefault="0011263D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1263D" w:rsidRPr="002824CA" w:rsidRDefault="001322EA" w:rsidP="00132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  <w:r w:rsidR="0011263D"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Приготовление, оформление отделочных полуфабрикатов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263D" w:rsidRPr="002824CA">
              <w:rPr>
                <w:rFonts w:ascii="Times New Roman" w:hAnsi="Times New Roman"/>
                <w:sz w:val="24"/>
                <w:szCs w:val="24"/>
              </w:rPr>
              <w:t xml:space="preserve">Рисование элементов оформления тортов, пирожных, выполняемых при помощи кондитерского мешка и </w:t>
            </w:r>
            <w:proofErr w:type="spellStart"/>
            <w:r w:rsidR="0011263D" w:rsidRPr="002824CA">
              <w:rPr>
                <w:rFonts w:ascii="Times New Roman" w:hAnsi="Times New Roman"/>
                <w:sz w:val="24"/>
                <w:szCs w:val="24"/>
              </w:rPr>
              <w:t>корнетика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11263D" w:rsidRPr="003E02D4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1263D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11263D" w:rsidRPr="003E02D4" w:rsidRDefault="0011263D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Приготовление и подготовка к реализации хлебобулочных изделий сложного приготовления и праздничного хлеба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740572" w:rsidP="001126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Ассортимент сдобных хлебобулочных изделий и праздничного хлеба.</w:t>
            </w:r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93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2/3</w:t>
            </w:r>
            <w:r w:rsidR="00937748" w:rsidRPr="003E02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7748" w:rsidRPr="002824CA" w:rsidTr="00F60C55">
        <w:tc>
          <w:tcPr>
            <w:tcW w:w="941" w:type="pct"/>
            <w:gridSpan w:val="2"/>
            <w:vMerge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Технологические этапы приготовления сложных хлебобулочных изделий</w:t>
            </w:r>
          </w:p>
        </w:tc>
        <w:tc>
          <w:tcPr>
            <w:tcW w:w="403" w:type="pct"/>
            <w:vAlign w:val="center"/>
          </w:tcPr>
          <w:p w:rsidR="00937748" w:rsidRPr="003E02D4" w:rsidRDefault="00937748" w:rsidP="0093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4/38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 приготовления различных типов теста: сдобного на опаре, теста из различных видов муки на дрожжах и закваске, пресного теста для отделки,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слоен</w:t>
            </w:r>
            <w:proofErr w:type="gramEnd"/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  <w:r w:rsidR="00E91DB7"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ого дрожжевого теста. Оценка качества теста. Выявление дефектов теста и способы их устранения</w:t>
            </w:r>
            <w:r w:rsidR="00E91D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93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6/</w:t>
            </w:r>
            <w:r w:rsidR="00937748" w:rsidRPr="003E02D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937748" w:rsidRPr="002824CA" w:rsidTr="00F60C55">
        <w:tc>
          <w:tcPr>
            <w:tcW w:w="941" w:type="pct"/>
            <w:gridSpan w:val="2"/>
            <w:vMerge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технологии приготовления теста и полуфабрикатов из него</w:t>
            </w:r>
          </w:p>
        </w:tc>
        <w:tc>
          <w:tcPr>
            <w:tcW w:w="403" w:type="pct"/>
            <w:vAlign w:val="center"/>
          </w:tcPr>
          <w:p w:rsidR="00937748" w:rsidRPr="003E02D4" w:rsidRDefault="00937748" w:rsidP="0093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2/46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37748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сдобных хлебобулочных изделий. </w:t>
            </w:r>
          </w:p>
          <w:p w:rsidR="00EF71AC" w:rsidRPr="002824CA" w:rsidRDefault="00EF71AC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Способы формования штучных и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многопорционных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изделий из различных видов теста, температурный режим выпечки. Органолептические способы определения степени готовности сложных хлебобулочных изделий.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6521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lastRenderedPageBreak/>
              <w:t>6/</w:t>
            </w:r>
            <w:r w:rsidR="00937748" w:rsidRPr="003E02D4">
              <w:rPr>
                <w:rFonts w:ascii="Times New Roman" w:hAnsi="Times New Roman"/>
                <w:sz w:val="24"/>
                <w:szCs w:val="24"/>
              </w:rPr>
              <w:t>5</w:t>
            </w:r>
            <w:r w:rsidR="00652128" w:rsidRPr="003E02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22EA" w:rsidRPr="002824CA" w:rsidTr="00F60C55">
        <w:tc>
          <w:tcPr>
            <w:tcW w:w="941" w:type="pct"/>
            <w:gridSpan w:val="2"/>
            <w:vMerge/>
          </w:tcPr>
          <w:p w:rsidR="001322EA" w:rsidRPr="002824CA" w:rsidRDefault="001322E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322EA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праздничного хлеба. </w:t>
            </w:r>
          </w:p>
          <w:p w:rsidR="001322EA" w:rsidRPr="002824CA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формования праздничного хлеба из различных видов теста, температурный режим выпечки. Органолептические способы определения степени готовности праздничного хлеба.</w:t>
            </w:r>
          </w:p>
        </w:tc>
        <w:tc>
          <w:tcPr>
            <w:tcW w:w="403" w:type="pct"/>
            <w:vAlign w:val="center"/>
          </w:tcPr>
          <w:p w:rsidR="001322EA" w:rsidRPr="003E02D4" w:rsidRDefault="001322EA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E02D4">
              <w:rPr>
                <w:rFonts w:ascii="Times New Roman" w:hAnsi="Times New Roman"/>
                <w:sz w:val="24"/>
                <w:szCs w:val="24"/>
              </w:rPr>
              <w:t>/5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Техника и варианты оформления сложных хлебобулочных изделий и праздничного хлеба.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D51C0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Оценка качества.  Условия и сроки хранения сдобных хлебобулочных изделий и праздничного хлеба.  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652128" w:rsidRPr="003E02D4">
              <w:rPr>
                <w:rFonts w:ascii="Times New Roman" w:hAnsi="Times New Roman"/>
                <w:sz w:val="24"/>
                <w:szCs w:val="24"/>
              </w:rPr>
              <w:t>6</w:t>
            </w:r>
            <w:r w:rsidR="00D51C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подачи хлебобулочных изделий и праздничного хлеба. Требования к упаковке (на вынос), подготовке к транспортированию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937748" w:rsidRPr="003E02D4">
              <w:rPr>
                <w:rFonts w:ascii="Times New Roman" w:hAnsi="Times New Roman"/>
                <w:sz w:val="24"/>
                <w:szCs w:val="24"/>
              </w:rPr>
              <w:t>6</w:t>
            </w:r>
            <w:r w:rsidR="00D51C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EF71AC" w:rsidRPr="003E02D4" w:rsidRDefault="0031736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1263D" w:rsidRPr="002824CA" w:rsidTr="00F60C55">
        <w:tc>
          <w:tcPr>
            <w:tcW w:w="941" w:type="pct"/>
            <w:gridSpan w:val="2"/>
            <w:vMerge/>
          </w:tcPr>
          <w:p w:rsidR="0011263D" w:rsidRPr="002824CA" w:rsidRDefault="0011263D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1263D" w:rsidRPr="002824CA" w:rsidRDefault="0011263D" w:rsidP="00132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сдобных хлебобулочных изделий и праздничного хлеба</w:t>
            </w:r>
            <w:r w:rsidR="00560267">
              <w:rPr>
                <w:rFonts w:ascii="Times New Roman" w:hAnsi="Times New Roman"/>
                <w:sz w:val="24"/>
                <w:szCs w:val="24"/>
              </w:rPr>
              <w:t>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11263D" w:rsidRPr="003E02D4" w:rsidRDefault="00317364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</w:t>
            </w:r>
            <w:r w:rsidR="0011263D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 w:rsidR="00652128" w:rsidRPr="003E02D4">
              <w:rPr>
                <w:rFonts w:ascii="Times New Roman" w:hAnsi="Times New Roman"/>
                <w:sz w:val="24"/>
                <w:szCs w:val="24"/>
              </w:rPr>
              <w:t>6</w:t>
            </w:r>
            <w:r w:rsidR="00D51C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сдобных хлебобулочных изделий и праздничного хлеба,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403" w:type="pct"/>
            <w:vAlign w:val="center"/>
          </w:tcPr>
          <w:p w:rsidR="00EF71AC" w:rsidRPr="003E02D4" w:rsidRDefault="00EF71AC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6</w:t>
            </w:r>
            <w:r w:rsidR="0011263D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 w:rsidR="00D51C0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мучных кондитерских изделий сложного ассортимента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8B36E6" w:rsidP="003173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317364" w:rsidRPr="002824CA" w:rsidTr="001322EA">
        <w:trPr>
          <w:trHeight w:val="1104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317364" w:rsidRPr="002824CA" w:rsidRDefault="0031736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317364" w:rsidRPr="002824CA" w:rsidRDefault="00317364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Ассортимент, актуальные направления в приготовлении сложных мучных кондитерских изделий. Использование сухих смесей промышленного производства. Правила выбора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и  варианты сочетания 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основных продуктов и дополнительных ингредиентов к ним для приготовления сложных мучных кондитерских изделий из различных видов теста</w:t>
            </w:r>
          </w:p>
        </w:tc>
        <w:tc>
          <w:tcPr>
            <w:tcW w:w="403" w:type="pct"/>
            <w:vAlign w:val="center"/>
          </w:tcPr>
          <w:p w:rsidR="00317364" w:rsidRPr="00E542FF" w:rsidRDefault="00317364" w:rsidP="00740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4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/7</w:t>
            </w:r>
            <w:r w:rsidR="007405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2128" w:rsidRPr="002824CA" w:rsidTr="00652128">
        <w:trPr>
          <w:trHeight w:val="299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652128" w:rsidRPr="002824CA" w:rsidRDefault="0065212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652128" w:rsidRPr="002824CA" w:rsidRDefault="00652128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выпеченных полуфабрикатов</w:t>
            </w:r>
          </w:p>
        </w:tc>
        <w:tc>
          <w:tcPr>
            <w:tcW w:w="403" w:type="pct"/>
            <w:vAlign w:val="center"/>
          </w:tcPr>
          <w:p w:rsidR="00652128" w:rsidRPr="00E542FF" w:rsidRDefault="00652128" w:rsidP="00740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2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/7</w:t>
            </w:r>
            <w:r w:rsidR="007405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2128" w:rsidRPr="002824CA" w:rsidTr="00652128">
        <w:trPr>
          <w:trHeight w:val="299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652128" w:rsidRPr="002824CA" w:rsidRDefault="0065212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652128" w:rsidRDefault="00652128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бездрожжевого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теста и способы его разрыхления</w:t>
            </w:r>
          </w:p>
        </w:tc>
        <w:tc>
          <w:tcPr>
            <w:tcW w:w="403" w:type="pct"/>
            <w:vAlign w:val="center"/>
          </w:tcPr>
          <w:p w:rsidR="00652128" w:rsidRPr="00E542FF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D65BF" w:rsidRPr="00E542FF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B0EC0" w:rsidRPr="002824CA" w:rsidTr="00652128">
        <w:trPr>
          <w:trHeight w:val="299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BB0EC0" w:rsidRPr="002824CA" w:rsidRDefault="00BB0EC0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BB0EC0" w:rsidRDefault="00BB0EC0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Процессы, происходящие при выпекании полуфабриката</w:t>
            </w:r>
          </w:p>
        </w:tc>
        <w:tc>
          <w:tcPr>
            <w:tcW w:w="403" w:type="pct"/>
            <w:vAlign w:val="center"/>
          </w:tcPr>
          <w:p w:rsidR="00BB0EC0" w:rsidRPr="00E542FF" w:rsidRDefault="00BB0EC0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8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17364" w:rsidRPr="002824CA" w:rsidTr="00317364">
        <w:trPr>
          <w:trHeight w:val="710"/>
        </w:trPr>
        <w:tc>
          <w:tcPr>
            <w:tcW w:w="941" w:type="pct"/>
            <w:gridSpan w:val="2"/>
            <w:vMerge/>
          </w:tcPr>
          <w:p w:rsidR="00317364" w:rsidRPr="002824CA" w:rsidRDefault="0031736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17364" w:rsidRPr="002824CA" w:rsidRDefault="0031736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бездрожжевого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теста различных видов:  медового, «Бризе»,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Бретон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»,  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тюлипного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 бисквита</w:t>
            </w:r>
            <w:r w:rsidR="006521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«Джоконда», бисквита   шоколадно-миндального, «Меренга»,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Даккуаз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Генуаз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Паташу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», («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Фило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Кора»), сахарного и </w:t>
            </w:r>
            <w:proofErr w:type="spellStart"/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для сложных  мучных кондитерских  изделий. Оценка качества   и степени готовности теста и полуфабрикатов из него.  </w:t>
            </w:r>
          </w:p>
        </w:tc>
        <w:tc>
          <w:tcPr>
            <w:tcW w:w="403" w:type="pct"/>
            <w:vAlign w:val="center"/>
          </w:tcPr>
          <w:p w:rsidR="00317364" w:rsidRPr="00E542FF" w:rsidRDefault="00BB0EC0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3654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сложных мучных кондитерских изделий из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бездрожжевого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теста. Способы формования штучных и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многопорционных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изделий из различных видов теста, температурный режим выпечки. Органолептические способы определения степени готовности.</w:t>
            </w:r>
          </w:p>
        </w:tc>
        <w:tc>
          <w:tcPr>
            <w:tcW w:w="403" w:type="pct"/>
            <w:vAlign w:val="center"/>
          </w:tcPr>
          <w:p w:rsidR="00EF71AC" w:rsidRPr="00E542FF" w:rsidRDefault="00740572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6/10</w:t>
            </w:r>
            <w:r w:rsidR="003654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B0EC0" w:rsidRPr="002824CA" w:rsidTr="00F60C55">
        <w:tc>
          <w:tcPr>
            <w:tcW w:w="941" w:type="pct"/>
            <w:gridSpan w:val="2"/>
            <w:vMerge/>
          </w:tcPr>
          <w:p w:rsidR="00BB0EC0" w:rsidRPr="002824CA" w:rsidRDefault="00BB0EC0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BB0EC0" w:rsidRPr="00BB0EC0" w:rsidRDefault="00BB0EC0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EC0">
              <w:rPr>
                <w:rFonts w:ascii="Times New Roman" w:hAnsi="Times New Roman"/>
                <w:bCs/>
                <w:sz w:val="24"/>
                <w:szCs w:val="24"/>
              </w:rPr>
              <w:t>Технология приготовления сложных пряничных изделий: "Новогоднего домика", пряничного сооружения "Адмиралтейство", пряничного сувенира "Сани Деда Мороза". Требования к безопасности хранения  мучных кондитерских изделий</w:t>
            </w:r>
          </w:p>
        </w:tc>
        <w:tc>
          <w:tcPr>
            <w:tcW w:w="403" w:type="pct"/>
            <w:vAlign w:val="center"/>
          </w:tcPr>
          <w:p w:rsidR="00BB0EC0" w:rsidRPr="00E542FF" w:rsidRDefault="00740572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51C00">
              <w:rPr>
                <w:rFonts w:ascii="Times New Roman" w:hAnsi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Техника и варианты оформления. Оценка качества.  Условия и сроки хранения</w:t>
            </w:r>
          </w:p>
        </w:tc>
        <w:tc>
          <w:tcPr>
            <w:tcW w:w="403" w:type="pct"/>
            <w:vAlign w:val="center"/>
          </w:tcPr>
          <w:p w:rsidR="00EF71AC" w:rsidRPr="00E542FF" w:rsidRDefault="00317364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2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подачи сложных мучных кондитерских изделий. Требования к упаковке (на вынос), подготовке к транспортированию.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E542FF" w:rsidRDefault="00317364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2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</w:t>
            </w:r>
            <w:r w:rsidR="00D51C00">
              <w:rPr>
                <w:rFonts w:ascii="Times New Roman" w:hAnsi="Times New Roman"/>
                <w:sz w:val="24"/>
                <w:szCs w:val="24"/>
              </w:rPr>
              <w:t>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EF71AC" w:rsidRPr="00E542FF" w:rsidRDefault="003654BD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54BD" w:rsidRPr="002824CA" w:rsidTr="00F60C55">
        <w:tc>
          <w:tcPr>
            <w:tcW w:w="941" w:type="pct"/>
            <w:gridSpan w:val="2"/>
            <w:vMerge/>
          </w:tcPr>
          <w:p w:rsidR="003654BD" w:rsidRPr="002824CA" w:rsidRDefault="003654BD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654BD" w:rsidRPr="002824CA" w:rsidRDefault="003654BD" w:rsidP="000E34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</w:t>
            </w:r>
            <w:r w:rsidR="002A288C" w:rsidRPr="002824CA">
              <w:rPr>
                <w:rFonts w:ascii="Times New Roman" w:hAnsi="Times New Roman"/>
                <w:sz w:val="24"/>
                <w:szCs w:val="24"/>
              </w:rPr>
              <w:t xml:space="preserve">сложных мучных кондитерских изделий, в </w:t>
            </w:r>
            <w:proofErr w:type="spellStart"/>
            <w:r w:rsidR="002A288C"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="002A288C"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  <w:r w:rsidR="00560267">
              <w:rPr>
                <w:rFonts w:ascii="Times New Roman" w:hAnsi="Times New Roman"/>
                <w:sz w:val="24"/>
                <w:szCs w:val="24"/>
              </w:rPr>
              <w:t>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3654BD" w:rsidRPr="003E02D4" w:rsidRDefault="003654BD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сложных мучных кондитерских изделий,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403" w:type="pct"/>
            <w:vAlign w:val="center"/>
          </w:tcPr>
          <w:p w:rsidR="00EF71AC" w:rsidRPr="00E542FF" w:rsidRDefault="00EF71AC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6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2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пирожных и тортов сложного ассортимента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02330A" w:rsidRDefault="00242562" w:rsidP="00983A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983A7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023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Ассортимент  и классификация пирожных сложного ассортимента, в том числе фирменных, авторских, региональных. Особенности в приготовлении и оформлении.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E542FF" w:rsidRDefault="0002330A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2/1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2</w:t>
            </w:r>
            <w:r w:rsidR="003654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023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Рецептуры, технология приготовления пирожных из различных видов теста. Режимы выпечки полуфабрикатов из теста. Органолептические способы определения степени готовности. Комбинирование, актуальные сочетания различных видов теста и отделочных полуфабрикатов для приготовления мелкоштучных пирожных (птифур). Техники и варианты оформления.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E542FF" w:rsidRDefault="008B36E6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E02D4" w:rsidRPr="002824CA" w:rsidTr="003E02D4">
        <w:trPr>
          <w:trHeight w:val="1296"/>
        </w:trPr>
        <w:tc>
          <w:tcPr>
            <w:tcW w:w="941" w:type="pct"/>
            <w:gridSpan w:val="2"/>
            <w:vMerge/>
          </w:tcPr>
          <w:p w:rsidR="003E02D4" w:rsidRPr="002824CA" w:rsidRDefault="003E02D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E02D4" w:rsidRPr="003E02D4" w:rsidRDefault="003E02D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сложных мелкоштучных кондитерских изделий: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брауни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 мраморного, шоколадного;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бискотти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макарони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миндального печенья "Опера", меренг, птифуров,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твиля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, бисквитного печенья, вафельной трубочки, мини-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рулетиков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маффинов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капкейков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. Требования к безопасности хранения  мучных кондитерских изделий</w:t>
            </w:r>
            <w:r w:rsidR="00920D8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920D8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3E02D4" w:rsidRPr="003E02D4" w:rsidRDefault="003E02D4" w:rsidP="0013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02D4" w:rsidRPr="003E02D4" w:rsidRDefault="003654BD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40572">
              <w:rPr>
                <w:rFonts w:ascii="Times New Roman" w:hAnsi="Times New Roman"/>
                <w:sz w:val="24"/>
                <w:szCs w:val="24"/>
              </w:rPr>
              <w:t>/13</w:t>
            </w:r>
            <w:r w:rsidR="008B36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02D4" w:rsidRPr="002824CA" w:rsidTr="00E542FF">
        <w:trPr>
          <w:trHeight w:val="1265"/>
        </w:trPr>
        <w:tc>
          <w:tcPr>
            <w:tcW w:w="941" w:type="pct"/>
            <w:gridSpan w:val="2"/>
            <w:vMerge/>
          </w:tcPr>
          <w:p w:rsidR="003E02D4" w:rsidRPr="002824CA" w:rsidRDefault="003E02D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E02D4" w:rsidRPr="003E02D4" w:rsidRDefault="003E02D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сложных бисквитных и песочных пирожных: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мильфея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, пирожного "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Моэлье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", корзиночек,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флорентинов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тарталеток,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куполетты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, шоколадных пирожных, бисквитных пирожных с кремом "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Варштайн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", шоколадных трюфелей. Требования к безопасности хранения  мучных кондитерских изделий</w:t>
            </w:r>
            <w:r w:rsidR="00920D8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3" w:type="pct"/>
          </w:tcPr>
          <w:p w:rsidR="003E02D4" w:rsidRPr="003E02D4" w:rsidRDefault="003E02D4" w:rsidP="0013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02D4" w:rsidRPr="003E02D4" w:rsidRDefault="003654BD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E02D4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 w:rsidR="003E02D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B36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Оценка качества.  Условия и сроки хранения</w:t>
            </w:r>
          </w:p>
        </w:tc>
        <w:tc>
          <w:tcPr>
            <w:tcW w:w="403" w:type="pct"/>
            <w:vAlign w:val="center"/>
          </w:tcPr>
          <w:p w:rsidR="00EF71AC" w:rsidRPr="00914EE4" w:rsidRDefault="0002330A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2/1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  <w:r w:rsidR="008B36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023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подачи пирожных</w:t>
            </w:r>
            <w:r w:rsidR="0002330A"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. Требования к упаковке (на вынос), подготовке к транспортированию</w:t>
            </w:r>
          </w:p>
        </w:tc>
        <w:tc>
          <w:tcPr>
            <w:tcW w:w="403" w:type="pct"/>
            <w:vAlign w:val="center"/>
          </w:tcPr>
          <w:p w:rsidR="00EF71AC" w:rsidRPr="00914EE4" w:rsidRDefault="0002330A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2/1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  <w:r w:rsidR="008B36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2330A" w:rsidRPr="002824CA" w:rsidTr="00F60C55">
        <w:tc>
          <w:tcPr>
            <w:tcW w:w="941" w:type="pct"/>
            <w:gridSpan w:val="2"/>
            <w:vMerge/>
          </w:tcPr>
          <w:p w:rsidR="0002330A" w:rsidRPr="002824CA" w:rsidRDefault="0002330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02330A" w:rsidRPr="002824CA" w:rsidRDefault="0002330A" w:rsidP="003E0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Ассортимент  и классификация тортов сложного ассортимента, в том числе фирменных, авторских, региональных. Особенности в приготовлении и оформлении праздничных тортов.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02330A" w:rsidRPr="00914EE4" w:rsidRDefault="003E02D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2/1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4</w:t>
            </w:r>
            <w:r w:rsidR="008B36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E02D4" w:rsidRPr="002824CA" w:rsidTr="00F60C55">
        <w:tc>
          <w:tcPr>
            <w:tcW w:w="941" w:type="pct"/>
            <w:gridSpan w:val="2"/>
            <w:vMerge/>
          </w:tcPr>
          <w:p w:rsidR="003E02D4" w:rsidRPr="002824CA" w:rsidRDefault="003E02D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E02D4" w:rsidRPr="002824CA" w:rsidRDefault="003E02D4" w:rsidP="003E0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монтажа тортов сложного ассортимента</w:t>
            </w:r>
          </w:p>
        </w:tc>
        <w:tc>
          <w:tcPr>
            <w:tcW w:w="403" w:type="pct"/>
            <w:vAlign w:val="center"/>
          </w:tcPr>
          <w:p w:rsidR="003E02D4" w:rsidRPr="00914EE4" w:rsidRDefault="003E02D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4/1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5</w:t>
            </w:r>
            <w:r w:rsidR="008B36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02D4" w:rsidRPr="002824CA" w:rsidTr="00F60C55">
        <w:tc>
          <w:tcPr>
            <w:tcW w:w="941" w:type="pct"/>
            <w:gridSpan w:val="2"/>
            <w:vMerge/>
          </w:tcPr>
          <w:p w:rsidR="003E02D4" w:rsidRPr="002824CA" w:rsidRDefault="003E02D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E02D4" w:rsidRDefault="003E02D4" w:rsidP="003E0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и приемы отделки тортов сложного ассортимента</w:t>
            </w:r>
          </w:p>
        </w:tc>
        <w:tc>
          <w:tcPr>
            <w:tcW w:w="403" w:type="pct"/>
            <w:vAlign w:val="center"/>
          </w:tcPr>
          <w:p w:rsidR="003E02D4" w:rsidRPr="00914EE4" w:rsidRDefault="003E02D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4/1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5</w:t>
            </w:r>
            <w:r w:rsidR="008B36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2330A" w:rsidRPr="002824CA" w:rsidTr="00F60C55">
        <w:tc>
          <w:tcPr>
            <w:tcW w:w="941" w:type="pct"/>
            <w:gridSpan w:val="2"/>
            <w:vMerge/>
          </w:tcPr>
          <w:p w:rsidR="0002330A" w:rsidRPr="002824CA" w:rsidRDefault="0002330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02330A" w:rsidRPr="002824CA" w:rsidRDefault="0002330A" w:rsidP="00914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</w:t>
            </w:r>
            <w:r w:rsidR="00914EE4">
              <w:rPr>
                <w:rFonts w:ascii="Times New Roman" w:hAnsi="Times New Roman"/>
                <w:sz w:val="24"/>
                <w:szCs w:val="24"/>
              </w:rPr>
              <w:t xml:space="preserve">, технология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тортов из различных видов теста. Режимы выпечки полуфабрикатов из теста. Органолептические способы определения степени готовности. Комбинирование, актуальные сочетания различных видов теста и отделочных полуфабрикатов для приготовления праздничных тортов. Техники и варианты оформления.</w:t>
            </w:r>
            <w:r w:rsidR="00920D8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02330A" w:rsidRPr="00D51C00" w:rsidRDefault="00914EE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1C00">
              <w:rPr>
                <w:rFonts w:ascii="Times New Roman" w:hAnsi="Times New Roman"/>
                <w:sz w:val="24"/>
                <w:szCs w:val="24"/>
              </w:rPr>
              <w:t>6/1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6</w:t>
            </w:r>
            <w:r w:rsidR="008B36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14EE4" w:rsidRPr="002824CA" w:rsidTr="001322EA"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914EE4" w:rsidRDefault="00914EE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свадебных тортов: комбинированного, бисквитного, "Свадебная беседка", </w:t>
            </w:r>
            <w:proofErr w:type="spell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фототорта</w:t>
            </w:r>
            <w:proofErr w:type="spell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, на разветвленной подставке. Температурный режим и правила приготовления разных типов Варианты сочетания основных продуктов с дополнительными ингредиентами для создания гармоничных сложных мучных кондитерских  изделий.  Методы приготовления. Органолептические способы определения степени готовности и качества сложных мучных кондитерских  изделий. Основные критерии оценки качества  сложных мучных кондитерских  изделий. Техника и </w:t>
            </w:r>
            <w:proofErr w:type="spellStart"/>
            <w:proofErr w:type="gram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proofErr w:type="gram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 варианты оформления сложных мучных кондитерских  изделий.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914EE4" w:rsidRPr="00914EE4" w:rsidRDefault="00914EE4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14EE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6</w:t>
            </w:r>
            <w:r w:rsidR="008B36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14EE4" w:rsidRPr="002824CA" w:rsidTr="001322EA"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914EE4" w:rsidRDefault="00914EE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праздничных  тортов: "Шоколадный Париж", "Лапушка", "Грецкие орехи в сливках" Температурный режим и правила приготовления разных типов Варианты сочетания основных продуктов с дополнительными ингредиентами для создания гармоничных сложных мучных кондитерских  изделий.  Методы приготовления. Органолептические способы определения степени готовности и качества сложных мучных кондитерских  изделий. Основные критерии оценки качества  сложных мучных кондитерских  изделий. Техника и </w:t>
            </w:r>
            <w:proofErr w:type="spellStart"/>
            <w:proofErr w:type="gram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proofErr w:type="gram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 варианты оформления сложных мучных кондитерских  изделий.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914EE4" w:rsidRPr="00914EE4" w:rsidRDefault="00914EE4" w:rsidP="0013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4EE4" w:rsidRPr="00914EE4" w:rsidRDefault="00914EE4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14EE4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</w:t>
            </w:r>
            <w:r w:rsidR="008B36E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914EE4" w:rsidRPr="002824CA" w:rsidTr="003654BD">
        <w:trPr>
          <w:trHeight w:val="2230"/>
        </w:trPr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914EE4" w:rsidRDefault="00914EE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детских тортов: "Божья коровка", "Кукла Барби", "Машина", "Замок для принцессы". Температурный режим и правила приготовления разных типов Варианты сочетания основных продуктов с дополнительными ингредиентами для создания гармоничных сложных мучных кондитерских  изделий.  Методы приготовления. Органолептические способы определения степени готовности и качества сложных мучных кондитерских  изделий. Основные критерии оценки качества  сложных мучных кондитерских  изделий. Техника и </w:t>
            </w:r>
            <w:proofErr w:type="spellStart"/>
            <w:proofErr w:type="gram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proofErr w:type="gram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 варианты оформления сложных мучных кондитерских  изделий. Требования к безопасности хранения  мучных кондитерских изделий</w:t>
            </w:r>
            <w:r w:rsidR="00533D4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914EE4" w:rsidRPr="00914EE4" w:rsidRDefault="00914EE4" w:rsidP="0013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4EE4" w:rsidRPr="00914EE4" w:rsidRDefault="00914EE4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14EE4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</w:t>
            </w:r>
            <w:r w:rsidR="008B36E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914EE4" w:rsidRPr="002824CA" w:rsidTr="00BB0EC0">
        <w:trPr>
          <w:trHeight w:val="2594"/>
        </w:trPr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914EE4" w:rsidRDefault="00914EE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Технология приготовления юбилейных тортов: "Юбилейный альбом", "В день рождения", "Корзина с клубникой", "</w:t>
            </w:r>
            <w:proofErr w:type="spell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Линцер</w:t>
            </w:r>
            <w:proofErr w:type="spell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", корпоративных тортов. Температурный режим и правила приготовления разных типов Варианты сочетания основных продуктов с дополнительными ингредиентами для создания гармоничных сложных мучных кондитерских  изделий.  Методы приготовления. Органолептические способы определения степени готовности и качества сложных мучных кондитерских  изделий. Основные критерии оценки качества  сложных мучных кондитерских  изделий. Техника и </w:t>
            </w:r>
            <w:proofErr w:type="spellStart"/>
            <w:proofErr w:type="gram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proofErr w:type="gram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 варианты оформления сложных мучных кондитерских  изделий. Требования к безопасности хранения  мучных кондитерских изделий</w:t>
            </w:r>
            <w:r w:rsidR="00533D4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914EE4" w:rsidRPr="00914EE4" w:rsidRDefault="00914EE4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14EE4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8</w:t>
            </w:r>
            <w:r w:rsidR="008B36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2330A" w:rsidRPr="002824CA" w:rsidTr="00F60C55">
        <w:tc>
          <w:tcPr>
            <w:tcW w:w="941" w:type="pct"/>
            <w:gridSpan w:val="2"/>
            <w:vMerge/>
          </w:tcPr>
          <w:p w:rsidR="0002330A" w:rsidRPr="002824CA" w:rsidRDefault="0002330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02330A" w:rsidRPr="002824CA" w:rsidRDefault="0002330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Оценка качества.  Условия и сроки хранения</w:t>
            </w:r>
          </w:p>
        </w:tc>
        <w:tc>
          <w:tcPr>
            <w:tcW w:w="403" w:type="pct"/>
            <w:vAlign w:val="center"/>
          </w:tcPr>
          <w:p w:rsidR="0002330A" w:rsidRPr="003654BD" w:rsidRDefault="00914EE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4BD">
              <w:rPr>
                <w:rFonts w:ascii="Times New Roman" w:hAnsi="Times New Roman"/>
                <w:sz w:val="24"/>
                <w:szCs w:val="24"/>
              </w:rPr>
              <w:t>2/1</w:t>
            </w:r>
            <w:r w:rsidR="00740572" w:rsidRPr="003654BD">
              <w:rPr>
                <w:rFonts w:ascii="Times New Roman" w:hAnsi="Times New Roman"/>
                <w:sz w:val="24"/>
                <w:szCs w:val="24"/>
              </w:rPr>
              <w:t>8</w:t>
            </w:r>
            <w:r w:rsidR="008B36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2330A" w:rsidRPr="002824CA" w:rsidTr="00F60C55">
        <w:tc>
          <w:tcPr>
            <w:tcW w:w="941" w:type="pct"/>
            <w:gridSpan w:val="2"/>
            <w:vMerge/>
          </w:tcPr>
          <w:p w:rsidR="0002330A" w:rsidRPr="002824CA" w:rsidRDefault="0002330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02330A" w:rsidRPr="002824CA" w:rsidRDefault="0002330A" w:rsidP="00914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подачи праздничных тортов. Требования к упаковке (на вынос), подготовке к транспортированию</w:t>
            </w:r>
            <w:r w:rsidR="00533D43">
              <w:rPr>
                <w:rFonts w:ascii="Times New Roman" w:hAnsi="Times New Roman"/>
                <w:sz w:val="24"/>
                <w:szCs w:val="24"/>
              </w:rPr>
              <w:t>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02330A" w:rsidRPr="003654BD" w:rsidRDefault="00914EE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4BD">
              <w:rPr>
                <w:rFonts w:ascii="Times New Roman" w:hAnsi="Times New Roman"/>
                <w:sz w:val="24"/>
                <w:szCs w:val="24"/>
              </w:rPr>
              <w:t>2/1</w:t>
            </w:r>
            <w:r w:rsidR="008B36E6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914EE4" w:rsidRPr="002824CA" w:rsidTr="00F60C55"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2824CA" w:rsidRDefault="00914EE4" w:rsidP="001322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914EE4" w:rsidRPr="003654BD" w:rsidRDefault="00914EE4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4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14EE4" w:rsidRPr="002824CA" w:rsidTr="00F60C55"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2824CA" w:rsidRDefault="00914EE4" w:rsidP="00132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пирожных и тортов,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  <w:r w:rsidR="00533D43">
              <w:rPr>
                <w:rFonts w:ascii="Times New Roman" w:hAnsi="Times New Roman"/>
                <w:sz w:val="24"/>
                <w:szCs w:val="24"/>
              </w:rPr>
              <w:t>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14EE4" w:rsidRPr="003E02D4" w:rsidRDefault="00914EE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BB0EC0">
              <w:rPr>
                <w:rFonts w:ascii="Times New Roman" w:hAnsi="Times New Roman"/>
                <w:sz w:val="24"/>
                <w:szCs w:val="24"/>
              </w:rPr>
              <w:t>1</w:t>
            </w:r>
            <w:r w:rsidR="00242562">
              <w:rPr>
                <w:rFonts w:ascii="Times New Roman" w:hAnsi="Times New Roman"/>
                <w:sz w:val="24"/>
                <w:szCs w:val="24"/>
              </w:rPr>
              <w:t>9</w:t>
            </w:r>
            <w:r w:rsidR="008B36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пирожных и тортов,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403" w:type="pct"/>
            <w:vAlign w:val="center"/>
          </w:tcPr>
          <w:p w:rsidR="00EF71AC" w:rsidRPr="003654BD" w:rsidRDefault="00EF71AC" w:rsidP="00242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4BD">
              <w:rPr>
                <w:rFonts w:ascii="Times New Roman" w:hAnsi="Times New Roman"/>
                <w:sz w:val="24"/>
                <w:szCs w:val="24"/>
              </w:rPr>
              <w:t>6</w:t>
            </w:r>
            <w:r w:rsidR="00BB0EC0" w:rsidRPr="003654BD">
              <w:rPr>
                <w:rFonts w:ascii="Times New Roman" w:hAnsi="Times New Roman"/>
                <w:sz w:val="24"/>
                <w:szCs w:val="24"/>
              </w:rPr>
              <w:t>/1</w:t>
            </w:r>
            <w:r w:rsidR="00A3011E" w:rsidRPr="003654BD">
              <w:rPr>
                <w:rFonts w:ascii="Times New Roman" w:hAnsi="Times New Roman"/>
                <w:sz w:val="24"/>
                <w:szCs w:val="24"/>
              </w:rPr>
              <w:t>9</w:t>
            </w:r>
            <w:r w:rsidR="002425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rPr>
          <w:trHeight w:val="1068"/>
        </w:trPr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2.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3" w:type="pct"/>
            <w:vAlign w:val="center"/>
          </w:tcPr>
          <w:p w:rsidR="00EF71AC" w:rsidRPr="002824CA" w:rsidRDefault="00A3011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83A70" w:rsidRPr="002824CA" w:rsidTr="00983A70">
        <w:trPr>
          <w:trHeight w:val="321"/>
        </w:trPr>
        <w:tc>
          <w:tcPr>
            <w:tcW w:w="4597" w:type="pct"/>
            <w:gridSpan w:val="3"/>
          </w:tcPr>
          <w:p w:rsidR="00983A70" w:rsidRPr="002824CA" w:rsidRDefault="00983A70" w:rsidP="000E34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Консультация по МДК 05.02.</w:t>
            </w:r>
          </w:p>
        </w:tc>
        <w:tc>
          <w:tcPr>
            <w:tcW w:w="403" w:type="pct"/>
            <w:vAlign w:val="center"/>
          </w:tcPr>
          <w:p w:rsidR="00983A70" w:rsidRDefault="00983A70" w:rsidP="000E34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83A70" w:rsidRPr="002824CA" w:rsidTr="00983A70">
        <w:trPr>
          <w:trHeight w:val="321"/>
        </w:trPr>
        <w:tc>
          <w:tcPr>
            <w:tcW w:w="4597" w:type="pct"/>
            <w:gridSpan w:val="3"/>
          </w:tcPr>
          <w:p w:rsidR="00983A70" w:rsidRPr="002824CA" w:rsidRDefault="00983A70" w:rsidP="000E34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по МДК 05.02.</w:t>
            </w:r>
          </w:p>
        </w:tc>
        <w:tc>
          <w:tcPr>
            <w:tcW w:w="403" w:type="pct"/>
            <w:vAlign w:val="center"/>
          </w:tcPr>
          <w:p w:rsidR="00983A70" w:rsidRDefault="00983A70" w:rsidP="000E34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83A70" w:rsidRPr="002824CA" w:rsidTr="00983A70">
        <w:trPr>
          <w:trHeight w:val="321"/>
        </w:trPr>
        <w:tc>
          <w:tcPr>
            <w:tcW w:w="4597" w:type="pct"/>
            <w:gridSpan w:val="3"/>
          </w:tcPr>
          <w:p w:rsidR="00983A70" w:rsidRDefault="00983A70" w:rsidP="000E34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МДК 05.02.</w:t>
            </w:r>
          </w:p>
        </w:tc>
        <w:tc>
          <w:tcPr>
            <w:tcW w:w="403" w:type="pct"/>
            <w:vAlign w:val="center"/>
          </w:tcPr>
          <w:p w:rsidR="00983A70" w:rsidRDefault="00983A70" w:rsidP="000E34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по ПМ.05</w:t>
            </w:r>
          </w:p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Виды работ: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proofErr w:type="gramStart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Приготовление, оформление </w:t>
            </w:r>
            <w:r w:rsidRPr="00DE3CE0">
              <w:rPr>
                <w:szCs w:val="24"/>
              </w:rPr>
              <w:t xml:space="preserve">хлебобулочных, мучных кондитерских изделий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DE3CE0">
              <w:rPr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DE3CE0">
              <w:rPr>
                <w:szCs w:val="24"/>
              </w:rPr>
              <w:t>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</w:t>
            </w:r>
            <w:r w:rsidRPr="00DE3CE0">
              <w:rPr>
                <w:szCs w:val="24"/>
              </w:rPr>
              <w:t xml:space="preserve">хлебобулочных, мучных кондитерских изделий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с учетом использования отделочных полуфабрикатов. 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Творческое оформление </w:t>
            </w:r>
            <w:r w:rsidRPr="00DE3CE0">
              <w:rPr>
                <w:szCs w:val="24"/>
              </w:rPr>
              <w:t xml:space="preserve">хлебобулочных, мучных кондитерских изделий и подготовка к реализации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Охлаждение и замораживание некоторых готовых полуфабрикатов для </w:t>
            </w:r>
            <w:r w:rsidRPr="00DE3CE0">
              <w:rPr>
                <w:szCs w:val="24"/>
              </w:rPr>
              <w:t xml:space="preserve">хлебобулочных, мучных кондитерских изделий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с учетом требований к безопасности пищевых продуктов.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</w:t>
            </w:r>
            <w:r w:rsidRPr="00DE3CE0">
              <w:rPr>
                <w:szCs w:val="24"/>
              </w:rPr>
              <w:t>хлебобулочных, мучных кондитерских изделий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с учетом требований по безопасности, соблюдения режимов хранения.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(комплектование), эстетичная упаковка готовых </w:t>
            </w:r>
            <w:r w:rsidRPr="00DE3CE0">
              <w:rPr>
                <w:szCs w:val="24"/>
              </w:rPr>
              <w:t xml:space="preserve">хлебобулочных, мучных кондитерских изделий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на вынос и для транспортирования.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Расчет стоимости хлебобулочных, мучных кондитерских изделий.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 xml:space="preserve">мытье вручную и в посудомоечной машине, чистка и раскладывание на хранение кухонной посуды и производственного инвентаря в </w:t>
            </w:r>
            <w:r w:rsidRPr="00DE3CE0">
              <w:rPr>
                <w:szCs w:val="24"/>
                <w:lang w:eastAsia="en-US"/>
              </w:rPr>
              <w:lastRenderedPageBreak/>
              <w:t>соответствии со стандартами чистоты</w:t>
            </w:r>
          </w:p>
        </w:tc>
        <w:tc>
          <w:tcPr>
            <w:tcW w:w="403" w:type="pct"/>
            <w:vAlign w:val="center"/>
          </w:tcPr>
          <w:p w:rsidR="00EF71AC" w:rsidRPr="002824CA" w:rsidRDefault="00A3011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108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(концентрированная) по ПМ. 05</w:t>
            </w:r>
          </w:p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DE3CE0">
              <w:rPr>
                <w:szCs w:val="24"/>
                <w:lang w:eastAsia="en-US"/>
              </w:rPr>
              <w:t xml:space="preserve"> пожаробезопасности, охраны труда).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Выполнение задания (заказа) по приготовлению хлебобулочных,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szCs w:val="24"/>
              </w:rPr>
              <w:t xml:space="preserve">Подготовка к реализации (презентации) готовых хлебобулочных, мучных кондитерских изделий </w:t>
            </w:r>
            <w:proofErr w:type="spellStart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(комплектования), сервировки и творческого оформления </w:t>
            </w:r>
            <w:r w:rsidRPr="00DE3CE0">
              <w:rPr>
                <w:szCs w:val="24"/>
              </w:rPr>
              <w:t>хлебобулочных, мучных кондитерских изделий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Pr="00DE3CE0">
              <w:rPr>
                <w:szCs w:val="24"/>
              </w:rPr>
              <w:t xml:space="preserve">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Упаковка готовых </w:t>
            </w:r>
            <w:r w:rsidRPr="00DE3CE0">
              <w:rPr>
                <w:szCs w:val="24"/>
              </w:rPr>
              <w:t>хлебобулочных, мучных кондитерских изделий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на вынос и для транспортирования.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DE3CE0">
              <w:rPr>
                <w:szCs w:val="24"/>
              </w:rPr>
              <w:t>порционирования</w:t>
            </w:r>
            <w:proofErr w:type="spellEnd"/>
            <w:r w:rsidRPr="00DE3CE0">
              <w:rPr>
                <w:szCs w:val="24"/>
              </w:rPr>
              <w:t>, условий хранения на раздаче и т.д.).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3" w:type="pct"/>
            <w:vAlign w:val="center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983A70" w:rsidRPr="002824CA" w:rsidTr="00F60C55">
        <w:tc>
          <w:tcPr>
            <w:tcW w:w="4597" w:type="pct"/>
            <w:gridSpan w:val="3"/>
          </w:tcPr>
          <w:p w:rsidR="00983A70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403" w:type="pct"/>
            <w:vAlign w:val="center"/>
          </w:tcPr>
          <w:p w:rsidR="00983A70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83A70" w:rsidRPr="002824CA" w:rsidTr="00F60C55">
        <w:tc>
          <w:tcPr>
            <w:tcW w:w="4597" w:type="pct"/>
            <w:gridSpan w:val="3"/>
          </w:tcPr>
          <w:p w:rsidR="00983A70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по модулю</w:t>
            </w:r>
          </w:p>
        </w:tc>
        <w:tc>
          <w:tcPr>
            <w:tcW w:w="403" w:type="pct"/>
            <w:vAlign w:val="center"/>
          </w:tcPr>
          <w:p w:rsidR="00983A70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3" w:type="pct"/>
            <w:vAlign w:val="center"/>
          </w:tcPr>
          <w:p w:rsidR="00EF71AC" w:rsidRPr="002824CA" w:rsidRDefault="00A3011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488</w:t>
            </w:r>
          </w:p>
        </w:tc>
      </w:tr>
    </w:tbl>
    <w:p w:rsidR="00EF71AC" w:rsidRPr="002824CA" w:rsidRDefault="00EF71AC" w:rsidP="00EF71AC">
      <w:pPr>
        <w:spacing w:after="0" w:line="240" w:lineRule="auto"/>
        <w:rPr>
          <w:rFonts w:ascii="Times New Roman" w:hAnsi="Times New Roman"/>
          <w:sz w:val="24"/>
          <w:szCs w:val="24"/>
        </w:rPr>
        <w:sectPr w:rsidR="00EF71AC" w:rsidRPr="002824CA" w:rsidSect="00F60C55">
          <w:pgSz w:w="16840" w:h="11907" w:orient="landscape"/>
          <w:pgMar w:top="1134" w:right="851" w:bottom="851" w:left="851" w:header="709" w:footer="709" w:gutter="0"/>
          <w:cols w:space="720"/>
        </w:sectPr>
      </w:pPr>
    </w:p>
    <w:p w:rsidR="00EF71AC" w:rsidRPr="002824CA" w:rsidRDefault="00EF71AC" w:rsidP="00EF71AC">
      <w:pPr>
        <w:pStyle w:val="ad"/>
        <w:spacing w:before="0" w:after="0"/>
        <w:ind w:left="0" w:firstLine="660"/>
        <w:rPr>
          <w:b/>
          <w:bCs/>
          <w:szCs w:val="24"/>
        </w:rPr>
      </w:pPr>
      <w:r w:rsidRPr="002824CA">
        <w:rPr>
          <w:b/>
          <w:szCs w:val="24"/>
        </w:rPr>
        <w:lastRenderedPageBreak/>
        <w:t>3. </w:t>
      </w:r>
      <w:r>
        <w:rPr>
          <w:b/>
          <w:szCs w:val="24"/>
        </w:rPr>
        <w:t xml:space="preserve"> </w:t>
      </w:r>
      <w:r w:rsidRPr="002824CA">
        <w:rPr>
          <w:b/>
          <w:bCs/>
          <w:szCs w:val="24"/>
        </w:rPr>
        <w:t>УСЛОВИЯ РЕАЛИЗАЦИИ ПРОГРАММЫ ПРОФЕССИОНАЛЬНОГО  МОДУЛЯ</w:t>
      </w:r>
    </w:p>
    <w:p w:rsidR="00EF71AC" w:rsidRPr="002824CA" w:rsidRDefault="00EF71AC" w:rsidP="00EF71AC">
      <w:pPr>
        <w:spacing w:after="0" w:line="240" w:lineRule="auto"/>
        <w:ind w:firstLine="660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EF71AC" w:rsidRPr="002824CA" w:rsidRDefault="00EF71AC" w:rsidP="00EF71AC">
      <w:pPr>
        <w:spacing w:after="0" w:line="240" w:lineRule="auto"/>
        <w:ind w:firstLine="660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Pr="002824CA">
        <w:rPr>
          <w:rFonts w:ascii="Times New Roman" w:hAnsi="Times New Roman"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EF71AC" w:rsidRPr="002824CA" w:rsidRDefault="00EF71AC" w:rsidP="00EF71A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Кабинеты: </w:t>
      </w:r>
    </w:p>
    <w:p w:rsidR="00EF71AC" w:rsidRPr="002824CA" w:rsidRDefault="00EF71AC" w:rsidP="00EF71A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2824CA">
        <w:rPr>
          <w:rFonts w:ascii="Times New Roman" w:hAnsi="Times New Roman"/>
          <w:bCs/>
          <w:sz w:val="24"/>
          <w:szCs w:val="24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2824CA">
        <w:rPr>
          <w:rFonts w:ascii="Times New Roman" w:hAnsi="Times New Roman"/>
          <w:bCs/>
          <w:sz w:val="24"/>
          <w:szCs w:val="24"/>
        </w:rPr>
        <w:t>др</w:t>
      </w:r>
      <w:proofErr w:type="spellEnd"/>
      <w:proofErr w:type="gramEnd"/>
      <w:r w:rsidRPr="002824CA">
        <w:rPr>
          <w:rFonts w:ascii="Times New Roman" w:hAnsi="Times New Roman"/>
          <w:bCs/>
          <w:sz w:val="24"/>
          <w:szCs w:val="24"/>
        </w:rPr>
        <w:t xml:space="preserve">; техническими средствами: </w:t>
      </w:r>
      <w:r w:rsidRPr="002824CA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Pr="002824CA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2824CA">
        <w:rPr>
          <w:rFonts w:ascii="Times New Roman" w:hAnsi="Times New Roman"/>
          <w:sz w:val="24"/>
          <w:szCs w:val="24"/>
          <w:lang w:val="en-US"/>
        </w:rPr>
        <w:t>DVD</w:t>
      </w:r>
      <w:r w:rsidRPr="002824CA">
        <w:rPr>
          <w:rFonts w:ascii="Times New Roman" w:hAnsi="Times New Roman"/>
          <w:sz w:val="24"/>
          <w:szCs w:val="24"/>
        </w:rPr>
        <w:t xml:space="preserve"> фильмами, мультимедийными пособиями).</w:t>
      </w:r>
    </w:p>
    <w:p w:rsidR="00EF71AC" w:rsidRPr="002824CA" w:rsidRDefault="00EF71AC" w:rsidP="00EF71A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Лаборатория: </w:t>
      </w:r>
    </w:p>
    <w:p w:rsidR="00C14720" w:rsidRDefault="00EF71AC" w:rsidP="00C14720">
      <w:pPr>
        <w:spacing w:after="0" w:line="240" w:lineRule="auto"/>
        <w:ind w:firstLine="660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Учебный кондитерский це</w:t>
      </w:r>
      <w:r w:rsidRPr="002824CA">
        <w:rPr>
          <w:rFonts w:ascii="Times New Roman" w:hAnsi="Times New Roman"/>
          <w:bCs/>
          <w:sz w:val="24"/>
          <w:szCs w:val="24"/>
        </w:rPr>
        <w:t>х</w:t>
      </w:r>
      <w:r w:rsidR="00C14720">
        <w:rPr>
          <w:rFonts w:ascii="Times New Roman" w:hAnsi="Times New Roman"/>
          <w:bCs/>
          <w:sz w:val="24"/>
          <w:szCs w:val="24"/>
        </w:rPr>
        <w:t>:</w:t>
      </w:r>
      <w:r w:rsidRPr="002824CA">
        <w:rPr>
          <w:rFonts w:ascii="Times New Roman" w:hAnsi="Times New Roman"/>
          <w:bCs/>
          <w:sz w:val="24"/>
          <w:szCs w:val="24"/>
        </w:rPr>
        <w:t xml:space="preserve"> 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Рабочее место преподавателя.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Весы настольные электронные 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Конвекционная печь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Микроволновая печь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Подовая печь (для пиццы)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 xml:space="preserve"> шкаф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Плита электрическая 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холодильный 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Шкаф морозильный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шоковой заморозки 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Льдогенератор</w:t>
      </w:r>
      <w:proofErr w:type="spellEnd"/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Фризер</w:t>
      </w:r>
      <w:proofErr w:type="spellEnd"/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Тестораскаточная машина (настольная)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Планетарный миксер</w:t>
      </w:r>
      <w:r w:rsidRPr="002824CA">
        <w:rPr>
          <w:rFonts w:ascii="Times New Roman" w:eastAsia="Batang" w:hAnsi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ascii="Times New Roman" w:eastAsia="Batang" w:hAnsi="Times New Roman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ascii="Times New Roman" w:eastAsia="Batang" w:hAnsi="Times New Roman"/>
          <w:sz w:val="24"/>
          <w:szCs w:val="24"/>
          <w:lang w:eastAsia="ko-KR"/>
        </w:rPr>
        <w:t>, спиральный)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Тестомесильная машина (настольная)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Миксер (погружной)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Мясорубка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Куттер или процессор кухонный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инфрокрасный</w:t>
      </w:r>
      <w:proofErr w:type="spellEnd"/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Машина для вакуумной упаковки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</w:p>
    <w:p w:rsidR="00C14720" w:rsidRPr="002824CA" w:rsidRDefault="00C14720" w:rsidP="00C147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lastRenderedPageBreak/>
        <w:t>Реализация образовательной программы предполагает обязательную учебную и производственную практику.</w:t>
      </w:r>
    </w:p>
    <w:p w:rsidR="00C14720" w:rsidRDefault="00C14720" w:rsidP="00C14720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436D5F">
        <w:rPr>
          <w:rFonts w:ascii="Times New Roman" w:hAnsi="Times New Roman"/>
          <w:sz w:val="24"/>
          <w:szCs w:val="24"/>
        </w:rPr>
        <w:t xml:space="preserve">Учебная практика реализуется в </w:t>
      </w:r>
      <w:r>
        <w:rPr>
          <w:rFonts w:ascii="Times New Roman" w:hAnsi="Times New Roman"/>
          <w:sz w:val="24"/>
          <w:szCs w:val="24"/>
        </w:rPr>
        <w:t>лабораториях</w:t>
      </w:r>
      <w:r w:rsidRPr="00436D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колледжа, где есть наличие</w:t>
      </w:r>
      <w:r w:rsidRPr="00436D5F">
        <w:rPr>
          <w:rFonts w:ascii="Times New Roman" w:hAnsi="Times New Roman"/>
          <w:sz w:val="24"/>
          <w:szCs w:val="24"/>
        </w:rPr>
        <w:t xml:space="preserve"> оборудования, инструментов, расходных материалов, обеспечивающих выполнение всех видов работ, определенных содержанием программ профессион</w:t>
      </w:r>
      <w:r>
        <w:rPr>
          <w:rFonts w:ascii="Times New Roman" w:hAnsi="Times New Roman"/>
          <w:sz w:val="24"/>
          <w:szCs w:val="24"/>
        </w:rPr>
        <w:t>альных модулей.</w:t>
      </w:r>
    </w:p>
    <w:p w:rsidR="00C14720" w:rsidRPr="002824CA" w:rsidRDefault="00C14720" w:rsidP="00C1472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Оборудование предприятий и технологическое оснащение рабочих мест производственной практики соответств</w:t>
      </w:r>
      <w:r>
        <w:rPr>
          <w:rFonts w:ascii="Times New Roman" w:hAnsi="Times New Roman"/>
          <w:sz w:val="24"/>
          <w:szCs w:val="24"/>
        </w:rPr>
        <w:t>ует</w:t>
      </w:r>
      <w:r w:rsidRPr="002824CA">
        <w:rPr>
          <w:rFonts w:ascii="Times New Roman" w:hAnsi="Times New Roman"/>
          <w:sz w:val="24"/>
          <w:szCs w:val="24"/>
        </w:rPr>
        <w:t xml:space="preserve"> содержанию профессиональной деятельности и да</w:t>
      </w:r>
      <w:r>
        <w:rPr>
          <w:rFonts w:ascii="Times New Roman" w:hAnsi="Times New Roman"/>
          <w:sz w:val="24"/>
          <w:szCs w:val="24"/>
        </w:rPr>
        <w:t>ет</w:t>
      </w:r>
      <w:r w:rsidRPr="002824CA">
        <w:rPr>
          <w:rFonts w:ascii="Times New Roman" w:hAnsi="Times New Roman"/>
          <w:sz w:val="24"/>
          <w:szCs w:val="24"/>
        </w:rPr>
        <w:t xml:space="preserve">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C14720" w:rsidRDefault="00C14720" w:rsidP="00C14720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EF71AC" w:rsidRPr="002824CA" w:rsidRDefault="00EF71AC" w:rsidP="00EF71AC">
      <w:pPr>
        <w:pStyle w:val="ad"/>
        <w:numPr>
          <w:ilvl w:val="1"/>
          <w:numId w:val="15"/>
        </w:numPr>
        <w:spacing w:before="0" w:after="0"/>
        <w:ind w:left="0" w:firstLine="660"/>
        <w:contextualSpacing/>
        <w:rPr>
          <w:b/>
          <w:bCs/>
          <w:szCs w:val="24"/>
        </w:rPr>
      </w:pPr>
      <w:r w:rsidRPr="002824CA">
        <w:rPr>
          <w:b/>
          <w:bCs/>
          <w:szCs w:val="24"/>
        </w:rPr>
        <w:t xml:space="preserve"> Информационное обеспечение реализации программы</w:t>
      </w:r>
    </w:p>
    <w:p w:rsidR="00EF71AC" w:rsidRPr="002824CA" w:rsidRDefault="00EF71AC" w:rsidP="00EF71A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5B3A37">
        <w:rPr>
          <w:rFonts w:ascii="Times New Roman" w:hAnsi="Times New Roman"/>
          <w:bCs/>
          <w:sz w:val="24"/>
          <w:szCs w:val="24"/>
        </w:rPr>
        <w:t>имеет</w:t>
      </w:r>
      <w:r w:rsidRPr="002824CA">
        <w:rPr>
          <w:rFonts w:ascii="Times New Roman" w:hAnsi="Times New Roman"/>
          <w:bCs/>
          <w:sz w:val="24"/>
          <w:szCs w:val="24"/>
        </w:rPr>
        <w:t xml:space="preserve"> п</w:t>
      </w:r>
      <w:r w:rsidRPr="002824CA">
        <w:rPr>
          <w:rFonts w:ascii="Times New Roman" w:hAnsi="Times New Roman"/>
          <w:sz w:val="24"/>
          <w:szCs w:val="24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EF71AC" w:rsidRPr="002824CA" w:rsidRDefault="00EF71AC" w:rsidP="00EF71AC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</w:rPr>
      </w:pPr>
    </w:p>
    <w:p w:rsidR="00EF71AC" w:rsidRPr="005B3A37" w:rsidRDefault="00EF71AC" w:rsidP="00EF71AC">
      <w:pPr>
        <w:pStyle w:val="ad"/>
        <w:numPr>
          <w:ilvl w:val="2"/>
          <w:numId w:val="15"/>
        </w:numPr>
        <w:tabs>
          <w:tab w:val="left" w:pos="1276"/>
        </w:tabs>
        <w:spacing w:before="0" w:after="0"/>
        <w:ind w:left="0" w:firstLine="660"/>
        <w:rPr>
          <w:b/>
          <w:bCs/>
          <w:szCs w:val="24"/>
        </w:rPr>
      </w:pPr>
      <w:r w:rsidRPr="005B3A37">
        <w:rPr>
          <w:b/>
          <w:bCs/>
          <w:szCs w:val="24"/>
        </w:rPr>
        <w:t>Печатные издания:</w:t>
      </w:r>
    </w:p>
    <w:p w:rsidR="00EF71AC" w:rsidRPr="005B3A37" w:rsidRDefault="00EF71AC" w:rsidP="00EF71AC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5B3A37">
        <w:rPr>
          <w:rFonts w:ascii="Times New Roman" w:hAnsi="Times New Roman"/>
          <w:sz w:val="24"/>
          <w:szCs w:val="24"/>
        </w:rPr>
        <w:t xml:space="preserve">1. Российская Федерация. Законы.  </w:t>
      </w:r>
      <w:proofErr w:type="gramStart"/>
      <w:r w:rsidRPr="005B3A37">
        <w:rPr>
          <w:rFonts w:ascii="Times New Roman" w:hAnsi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5B3A37">
        <w:rPr>
          <w:rFonts w:ascii="Times New Roman" w:hAnsi="Times New Roman"/>
          <w:sz w:val="24"/>
          <w:szCs w:val="24"/>
        </w:rPr>
        <w:t>федер</w:t>
      </w:r>
      <w:proofErr w:type="spellEnd"/>
      <w:r w:rsidRPr="005B3A37">
        <w:rPr>
          <w:rFonts w:ascii="Times New Roman" w:hAnsi="Times New Roman"/>
          <w:sz w:val="24"/>
          <w:szCs w:val="24"/>
        </w:rPr>
        <w:t>. закон: [принят Гос.</w:t>
      </w:r>
      <w:proofErr w:type="gramEnd"/>
      <w:r w:rsidRPr="005B3A37">
        <w:rPr>
          <w:rFonts w:ascii="Times New Roman" w:hAnsi="Times New Roman"/>
          <w:sz w:val="24"/>
          <w:szCs w:val="24"/>
        </w:rPr>
        <w:t xml:space="preserve"> Думой  1 дек.1999 г.: </w:t>
      </w:r>
      <w:proofErr w:type="spellStart"/>
      <w:r w:rsidRPr="005B3A37">
        <w:rPr>
          <w:rFonts w:ascii="Times New Roman" w:hAnsi="Times New Roman"/>
          <w:sz w:val="24"/>
          <w:szCs w:val="24"/>
        </w:rPr>
        <w:t>одобр</w:t>
      </w:r>
      <w:proofErr w:type="spellEnd"/>
      <w:r w:rsidRPr="005B3A3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B3A37">
        <w:rPr>
          <w:rFonts w:ascii="Times New Roman" w:hAnsi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EF71AC" w:rsidRPr="005B3A37" w:rsidRDefault="00EF71AC" w:rsidP="00EF71AC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5B3A37">
        <w:rPr>
          <w:rFonts w:ascii="Times New Roman" w:hAnsi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EF71AC" w:rsidRPr="005B3A37" w:rsidRDefault="00EF71AC" w:rsidP="00EF71AC">
      <w:pPr>
        <w:spacing w:after="0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5B3A37">
        <w:rPr>
          <w:rFonts w:ascii="Times New Roman" w:hAnsi="Times New Roman"/>
          <w:iCs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5B3A37">
        <w:rPr>
          <w:rFonts w:ascii="Times New Roman" w:hAnsi="Times New Roman"/>
          <w:iCs/>
          <w:sz w:val="24"/>
          <w:szCs w:val="24"/>
        </w:rPr>
        <w:t>Введ</w:t>
      </w:r>
      <w:proofErr w:type="spellEnd"/>
      <w:r w:rsidRPr="005B3A37">
        <w:rPr>
          <w:rFonts w:ascii="Times New Roman" w:hAnsi="Times New Roman"/>
          <w:iCs/>
          <w:sz w:val="24"/>
          <w:szCs w:val="24"/>
        </w:rPr>
        <w:t xml:space="preserve">.  </w:t>
      </w:r>
    </w:p>
    <w:p w:rsidR="00EF71AC" w:rsidRPr="005B3A37" w:rsidRDefault="00EF71AC" w:rsidP="00EF71AC">
      <w:pPr>
        <w:spacing w:after="0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5B3A37">
        <w:rPr>
          <w:rFonts w:ascii="Times New Roman" w:hAnsi="Times New Roman"/>
          <w:iCs/>
          <w:sz w:val="24"/>
          <w:szCs w:val="24"/>
        </w:rPr>
        <w:t xml:space="preserve">2015-01-01. -  М.: </w:t>
      </w:r>
      <w:proofErr w:type="spellStart"/>
      <w:r w:rsidRPr="005B3A37">
        <w:rPr>
          <w:rFonts w:ascii="Times New Roman" w:hAnsi="Times New Roman"/>
          <w:iCs/>
          <w:sz w:val="24"/>
          <w:szCs w:val="24"/>
        </w:rPr>
        <w:t>Стандартинформ</w:t>
      </w:r>
      <w:proofErr w:type="spellEnd"/>
      <w:r w:rsidRPr="005B3A37">
        <w:rPr>
          <w:rFonts w:ascii="Times New Roman" w:hAnsi="Times New Roman"/>
          <w:iCs/>
          <w:sz w:val="24"/>
          <w:szCs w:val="24"/>
        </w:rPr>
        <w:t>, 2014.-</w:t>
      </w:r>
      <w:r w:rsidRPr="005B3A37">
        <w:rPr>
          <w:rFonts w:ascii="Times New Roman" w:hAnsi="Times New Roman"/>
          <w:iCs/>
          <w:sz w:val="24"/>
          <w:szCs w:val="24"/>
          <w:lang w:val="en-US"/>
        </w:rPr>
        <w:t>III</w:t>
      </w:r>
      <w:r w:rsidRPr="005B3A37">
        <w:rPr>
          <w:rFonts w:ascii="Times New Roman" w:hAnsi="Times New Roman"/>
          <w:iCs/>
          <w:sz w:val="24"/>
          <w:szCs w:val="24"/>
        </w:rPr>
        <w:t>, 8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b/>
          <w:iCs/>
          <w:szCs w:val="24"/>
        </w:rPr>
      </w:pPr>
      <w:r w:rsidRPr="005B3A37">
        <w:rPr>
          <w:iCs/>
          <w:szCs w:val="24"/>
        </w:rPr>
        <w:t xml:space="preserve">2016-01-01. - 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>, 2014.-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48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2015-01-01. - 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>, 2014.-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10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B3A37">
        <w:rPr>
          <w:szCs w:val="24"/>
        </w:rPr>
        <w:t>Введ</w:t>
      </w:r>
      <w:proofErr w:type="spellEnd"/>
      <w:r w:rsidRPr="005B3A37">
        <w:rPr>
          <w:szCs w:val="24"/>
        </w:rPr>
        <w:t xml:space="preserve">. 2016 – 01 – 01.- М.: </w:t>
      </w:r>
      <w:proofErr w:type="spellStart"/>
      <w:r w:rsidRPr="005B3A37">
        <w:rPr>
          <w:szCs w:val="24"/>
        </w:rPr>
        <w:t>Стандартинформ</w:t>
      </w:r>
      <w:proofErr w:type="spellEnd"/>
      <w:r w:rsidRPr="005B3A37">
        <w:rPr>
          <w:szCs w:val="24"/>
        </w:rPr>
        <w:t xml:space="preserve">, 2014.- </w:t>
      </w:r>
      <w:r w:rsidRPr="005B3A37">
        <w:rPr>
          <w:szCs w:val="24"/>
          <w:lang w:val="en-US"/>
        </w:rPr>
        <w:t>III</w:t>
      </w:r>
      <w:r w:rsidRPr="005B3A37">
        <w:rPr>
          <w:szCs w:val="24"/>
        </w:rPr>
        <w:t>, 12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2016 – 01 – 01. –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 xml:space="preserve">, 2014.- 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12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2015 – 01 – 01. –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 xml:space="preserve">, 2014. – 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11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pacing w:val="-8"/>
          <w:szCs w:val="24"/>
        </w:rPr>
      </w:pPr>
      <w:r w:rsidRPr="005B3A37">
        <w:rPr>
          <w:iCs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2015 – 01 – 01. –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 xml:space="preserve">, 2014.- 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 xml:space="preserve">, 16 с.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2015 – 01 – 01. –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 xml:space="preserve">, 2014. – 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10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shd w:val="clear" w:color="auto" w:fill="FFFFFF"/>
        <w:tabs>
          <w:tab w:val="left" w:pos="284"/>
          <w:tab w:val="left" w:pos="426"/>
        </w:tabs>
        <w:spacing w:before="0" w:after="0"/>
        <w:ind w:left="0" w:firstLine="660"/>
        <w:rPr>
          <w:b/>
          <w:bCs/>
          <w:szCs w:val="24"/>
        </w:rPr>
      </w:pPr>
      <w:r w:rsidRPr="005B3A37">
        <w:rPr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rPr>
          <w:szCs w:val="24"/>
        </w:rPr>
      </w:pPr>
      <w:r w:rsidRPr="005B3A37">
        <w:rPr>
          <w:szCs w:val="24"/>
        </w:rPr>
        <w:t xml:space="preserve">СП 1.1.1058-01. Организация и проведение производственного </w:t>
      </w:r>
      <w:proofErr w:type="gramStart"/>
      <w:r w:rsidRPr="005B3A37">
        <w:rPr>
          <w:szCs w:val="24"/>
        </w:rPr>
        <w:t>контроля за</w:t>
      </w:r>
      <w:proofErr w:type="gramEnd"/>
      <w:r w:rsidRPr="005B3A37">
        <w:rPr>
          <w:szCs w:val="24"/>
        </w:rPr>
        <w:t xml:space="preserve"> соблюдением санитарных правил и выполнением санитарно-эпидемиологических </w:t>
      </w:r>
      <w:r w:rsidRPr="005B3A37">
        <w:rPr>
          <w:szCs w:val="24"/>
        </w:rPr>
        <w:lastRenderedPageBreak/>
        <w:t>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shd w:val="clear" w:color="auto" w:fill="FFFFFF"/>
        <w:tabs>
          <w:tab w:val="left" w:pos="284"/>
          <w:tab w:val="left" w:pos="426"/>
        </w:tabs>
        <w:spacing w:before="0" w:after="0"/>
        <w:ind w:left="0" w:firstLine="660"/>
        <w:jc w:val="both"/>
        <w:rPr>
          <w:b/>
          <w:bCs/>
          <w:szCs w:val="24"/>
        </w:rPr>
      </w:pPr>
      <w:r w:rsidRPr="005B3A37">
        <w:rPr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B3A37">
        <w:rPr>
          <w:szCs w:val="24"/>
        </w:rPr>
        <w:t>оборотоспособности</w:t>
      </w:r>
      <w:proofErr w:type="spellEnd"/>
      <w:r w:rsidRPr="005B3A37">
        <w:rPr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  <w:tab w:val="left" w:pos="993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bCs/>
          <w:szCs w:val="24"/>
        </w:rPr>
        <w:t>Профессиональный стандарт «Кондитер/</w:t>
      </w:r>
      <w:proofErr w:type="spellStart"/>
      <w:r w:rsidRPr="005B3A37">
        <w:rPr>
          <w:bCs/>
          <w:szCs w:val="24"/>
        </w:rPr>
        <w:t>Шоколатье</w:t>
      </w:r>
      <w:proofErr w:type="spellEnd"/>
      <w:r w:rsidRPr="005B3A37">
        <w:rPr>
          <w:bCs/>
          <w:szCs w:val="24"/>
        </w:rPr>
        <w:t xml:space="preserve">».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bCs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B3A37">
        <w:rPr>
          <w:bCs/>
          <w:szCs w:val="24"/>
        </w:rPr>
        <w:t>.</w:t>
      </w:r>
      <w:proofErr w:type="gramEnd"/>
      <w:r w:rsidRPr="005B3A37">
        <w:rPr>
          <w:bCs/>
          <w:szCs w:val="24"/>
        </w:rPr>
        <w:t xml:space="preserve"> </w:t>
      </w:r>
      <w:proofErr w:type="gramStart"/>
      <w:r w:rsidRPr="005B3A37">
        <w:rPr>
          <w:bCs/>
          <w:szCs w:val="24"/>
        </w:rPr>
        <w:t>р</w:t>
      </w:r>
      <w:proofErr w:type="gramEnd"/>
      <w:r w:rsidRPr="005B3A37">
        <w:rPr>
          <w:bCs/>
          <w:szCs w:val="24"/>
        </w:rPr>
        <w:t xml:space="preserve">ед. М.П. Могильного, </w:t>
      </w:r>
      <w:proofErr w:type="spellStart"/>
      <w:r w:rsidRPr="005B3A37">
        <w:rPr>
          <w:bCs/>
          <w:szCs w:val="24"/>
        </w:rPr>
        <w:t>В.А.Тутельяна</w:t>
      </w:r>
      <w:proofErr w:type="spellEnd"/>
      <w:r w:rsidRPr="005B3A37">
        <w:rPr>
          <w:bCs/>
          <w:szCs w:val="24"/>
        </w:rPr>
        <w:t xml:space="preserve">. - </w:t>
      </w:r>
      <w:r w:rsidR="00324EDF">
        <w:rPr>
          <w:szCs w:val="24"/>
        </w:rPr>
        <w:t xml:space="preserve">М.: </w:t>
      </w:r>
      <w:proofErr w:type="spellStart"/>
      <w:r w:rsidR="00324EDF">
        <w:rPr>
          <w:szCs w:val="24"/>
        </w:rPr>
        <w:t>ДеЛи</w:t>
      </w:r>
      <w:proofErr w:type="spellEnd"/>
      <w:r w:rsidR="00324EDF">
        <w:rPr>
          <w:szCs w:val="24"/>
        </w:rPr>
        <w:t xml:space="preserve"> </w:t>
      </w:r>
      <w:proofErr w:type="spellStart"/>
      <w:r w:rsidR="00324EDF">
        <w:rPr>
          <w:szCs w:val="24"/>
        </w:rPr>
        <w:t>принт</w:t>
      </w:r>
      <w:proofErr w:type="spellEnd"/>
      <w:r w:rsidR="00324EDF">
        <w:rPr>
          <w:szCs w:val="24"/>
        </w:rPr>
        <w:t>, 2020</w:t>
      </w:r>
      <w:r w:rsidRPr="005B3A37">
        <w:rPr>
          <w:szCs w:val="24"/>
        </w:rPr>
        <w:t>.- 544с.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5B3A37">
        <w:rPr>
          <w:bCs/>
          <w:szCs w:val="24"/>
        </w:rPr>
        <w:t>.</w:t>
      </w:r>
      <w:proofErr w:type="gramEnd"/>
      <w:r w:rsidRPr="005B3A37">
        <w:rPr>
          <w:bCs/>
          <w:szCs w:val="24"/>
        </w:rPr>
        <w:t xml:space="preserve"> </w:t>
      </w:r>
      <w:proofErr w:type="gramStart"/>
      <w:r w:rsidRPr="005B3A37">
        <w:rPr>
          <w:bCs/>
          <w:szCs w:val="24"/>
        </w:rPr>
        <w:t>р</w:t>
      </w:r>
      <w:proofErr w:type="gramEnd"/>
      <w:r w:rsidRPr="005B3A37">
        <w:rPr>
          <w:bCs/>
          <w:szCs w:val="24"/>
        </w:rPr>
        <w:t xml:space="preserve">ед. М.П. Могильного, </w:t>
      </w:r>
      <w:proofErr w:type="spellStart"/>
      <w:r w:rsidRPr="005B3A37">
        <w:rPr>
          <w:bCs/>
          <w:szCs w:val="24"/>
        </w:rPr>
        <w:t>В.А.Тутельяна</w:t>
      </w:r>
      <w:proofErr w:type="spellEnd"/>
      <w:r w:rsidRPr="005B3A37">
        <w:rPr>
          <w:bCs/>
          <w:szCs w:val="24"/>
        </w:rPr>
        <w:t xml:space="preserve">. - </w:t>
      </w:r>
      <w:r w:rsidRPr="005B3A37">
        <w:rPr>
          <w:szCs w:val="24"/>
        </w:rPr>
        <w:t xml:space="preserve">М.: </w:t>
      </w:r>
      <w:proofErr w:type="spellStart"/>
      <w:r w:rsidRPr="005B3A37">
        <w:rPr>
          <w:szCs w:val="24"/>
        </w:rPr>
        <w:t>ДеЛи</w:t>
      </w:r>
      <w:proofErr w:type="spellEnd"/>
      <w:r w:rsidRPr="005B3A37">
        <w:rPr>
          <w:szCs w:val="24"/>
        </w:rPr>
        <w:t xml:space="preserve"> плюс, 2013.- 808с.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5B3A37">
        <w:rPr>
          <w:iCs/>
          <w:szCs w:val="24"/>
        </w:rPr>
        <w:t>Ф.Л.Марчука</w:t>
      </w:r>
      <w:proofErr w:type="spellEnd"/>
      <w:r w:rsidRPr="005B3A37">
        <w:rPr>
          <w:iCs/>
          <w:szCs w:val="24"/>
        </w:rPr>
        <w:t xml:space="preserve"> - М.: </w:t>
      </w:r>
      <w:proofErr w:type="spellStart"/>
      <w:r w:rsidRPr="005B3A37">
        <w:rPr>
          <w:iCs/>
          <w:szCs w:val="24"/>
        </w:rPr>
        <w:t>Хлебпродинформ</w:t>
      </w:r>
      <w:proofErr w:type="spellEnd"/>
      <w:r w:rsidRPr="005B3A37">
        <w:rPr>
          <w:iCs/>
          <w:szCs w:val="24"/>
        </w:rPr>
        <w:t>, 1996.  – 615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5B3A37">
        <w:rPr>
          <w:iCs/>
          <w:szCs w:val="24"/>
        </w:rPr>
        <w:t>.</w:t>
      </w:r>
      <w:proofErr w:type="gramEnd"/>
      <w:r w:rsidRPr="005B3A37">
        <w:rPr>
          <w:iCs/>
          <w:szCs w:val="24"/>
        </w:rPr>
        <w:t xml:space="preserve"> </w:t>
      </w:r>
      <w:proofErr w:type="gramStart"/>
      <w:r w:rsidRPr="005B3A37">
        <w:rPr>
          <w:iCs/>
          <w:szCs w:val="24"/>
        </w:rPr>
        <w:t>р</w:t>
      </w:r>
      <w:proofErr w:type="gramEnd"/>
      <w:r w:rsidRPr="005B3A37">
        <w:rPr>
          <w:iCs/>
          <w:szCs w:val="24"/>
        </w:rPr>
        <w:t xml:space="preserve">ед. </w:t>
      </w:r>
      <w:proofErr w:type="spellStart"/>
      <w:r w:rsidRPr="005B3A37">
        <w:rPr>
          <w:iCs/>
          <w:szCs w:val="24"/>
        </w:rPr>
        <w:t>Н.А.Лупея</w:t>
      </w:r>
      <w:proofErr w:type="spellEnd"/>
      <w:r w:rsidRPr="005B3A37">
        <w:rPr>
          <w:iCs/>
          <w:szCs w:val="24"/>
        </w:rPr>
        <w:t xml:space="preserve">.  - М.: </w:t>
      </w:r>
      <w:proofErr w:type="spellStart"/>
      <w:r w:rsidRPr="005B3A37">
        <w:rPr>
          <w:iCs/>
          <w:szCs w:val="24"/>
        </w:rPr>
        <w:t>Хлебпродинформ</w:t>
      </w:r>
      <w:proofErr w:type="spellEnd"/>
      <w:r w:rsidRPr="005B3A37">
        <w:rPr>
          <w:iCs/>
          <w:szCs w:val="24"/>
        </w:rPr>
        <w:t>, 1997.- 560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5B3A37">
        <w:rPr>
          <w:iCs/>
          <w:szCs w:val="24"/>
        </w:rPr>
        <w:t>студ</w:t>
      </w:r>
      <w:proofErr w:type="gramStart"/>
      <w:r w:rsidRPr="005B3A37">
        <w:rPr>
          <w:iCs/>
          <w:szCs w:val="24"/>
        </w:rPr>
        <w:t>.у</w:t>
      </w:r>
      <w:proofErr w:type="gramEnd"/>
      <w:r w:rsidRPr="005B3A37">
        <w:rPr>
          <w:iCs/>
          <w:szCs w:val="24"/>
        </w:rPr>
        <w:t>чреждений</w:t>
      </w:r>
      <w:proofErr w:type="spellEnd"/>
      <w:r w:rsidRPr="005B3A37">
        <w:rPr>
          <w:iCs/>
          <w:szCs w:val="24"/>
        </w:rPr>
        <w:t xml:space="preserve"> </w:t>
      </w:r>
      <w:proofErr w:type="spellStart"/>
      <w:r w:rsidRPr="005B3A37">
        <w:rPr>
          <w:iCs/>
          <w:szCs w:val="24"/>
        </w:rPr>
        <w:t>высш.проф.образования</w:t>
      </w:r>
      <w:proofErr w:type="spellEnd"/>
      <w:r w:rsidRPr="005B3A37">
        <w:rPr>
          <w:iCs/>
          <w:szCs w:val="24"/>
        </w:rPr>
        <w:t xml:space="preserve"> / М.И. Ботов, В.Д. </w:t>
      </w:r>
      <w:proofErr w:type="spellStart"/>
      <w:r w:rsidRPr="005B3A37">
        <w:rPr>
          <w:iCs/>
          <w:szCs w:val="24"/>
        </w:rPr>
        <w:t>Елхина</w:t>
      </w:r>
      <w:proofErr w:type="spellEnd"/>
      <w:r w:rsidRPr="005B3A37">
        <w:rPr>
          <w:iCs/>
          <w:szCs w:val="24"/>
        </w:rPr>
        <w:t>, В.П. Кирпичников. – 1-е изд. – М. : Издательский центр «Академия», 201</w:t>
      </w:r>
      <w:r w:rsidR="00324EDF">
        <w:rPr>
          <w:iCs/>
          <w:szCs w:val="24"/>
        </w:rPr>
        <w:t>9</w:t>
      </w:r>
      <w:r w:rsidRPr="005B3A37">
        <w:rPr>
          <w:iCs/>
          <w:szCs w:val="24"/>
        </w:rPr>
        <w:t xml:space="preserve"> – 416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proofErr w:type="spellStart"/>
      <w:r w:rsidRPr="005B3A37">
        <w:rPr>
          <w:iCs/>
          <w:szCs w:val="24"/>
        </w:rPr>
        <w:t>Бурчакова</w:t>
      </w:r>
      <w:proofErr w:type="spellEnd"/>
      <w:r w:rsidRPr="005B3A37">
        <w:rPr>
          <w:iCs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.д</w:t>
      </w:r>
      <w:proofErr w:type="gramEnd"/>
      <w:r w:rsidRPr="005B3A37">
        <w:rPr>
          <w:iCs/>
          <w:szCs w:val="24"/>
        </w:rPr>
        <w:t>ля</w:t>
      </w:r>
      <w:proofErr w:type="spellEnd"/>
      <w:r w:rsidRPr="005B3A37">
        <w:rPr>
          <w:iCs/>
          <w:szCs w:val="24"/>
        </w:rPr>
        <w:t xml:space="preserve"> учащихся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И.Ю. </w:t>
      </w:r>
      <w:proofErr w:type="spellStart"/>
      <w:r w:rsidRPr="005B3A37">
        <w:rPr>
          <w:iCs/>
          <w:szCs w:val="24"/>
        </w:rPr>
        <w:t>Бурчакова</w:t>
      </w:r>
      <w:proofErr w:type="spellEnd"/>
      <w:r w:rsidRPr="005B3A37">
        <w:rPr>
          <w:iCs/>
          <w:szCs w:val="24"/>
        </w:rPr>
        <w:t>, С.В. Ермилова. – 3-е изд., стер. – М.</w:t>
      </w:r>
      <w:proofErr w:type="gramStart"/>
      <w:r w:rsidRPr="005B3A37">
        <w:rPr>
          <w:iCs/>
          <w:szCs w:val="24"/>
        </w:rPr>
        <w:t xml:space="preserve"> :</w:t>
      </w:r>
      <w:proofErr w:type="gramEnd"/>
      <w:r w:rsidRPr="005B3A37">
        <w:rPr>
          <w:iCs/>
          <w:szCs w:val="24"/>
        </w:rPr>
        <w:t xml:space="preserve"> Изд</w:t>
      </w:r>
      <w:r w:rsidR="00324EDF">
        <w:rPr>
          <w:iCs/>
          <w:szCs w:val="24"/>
        </w:rPr>
        <w:t>ательский центр «Академия», 2021</w:t>
      </w:r>
      <w:r w:rsidRPr="005B3A37">
        <w:rPr>
          <w:iCs/>
          <w:szCs w:val="24"/>
        </w:rPr>
        <w:t>. – 384 с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5B3A37">
        <w:rPr>
          <w:iCs/>
          <w:szCs w:val="24"/>
        </w:rPr>
        <w:t>сред</w:t>
      </w:r>
      <w:proofErr w:type="gramStart"/>
      <w:r w:rsidRPr="005B3A37">
        <w:rPr>
          <w:iCs/>
          <w:szCs w:val="24"/>
        </w:rPr>
        <w:t>.п</w:t>
      </w:r>
      <w:proofErr w:type="gramEnd"/>
      <w:r w:rsidRPr="005B3A37">
        <w:rPr>
          <w:iCs/>
          <w:szCs w:val="24"/>
        </w:rPr>
        <w:t>роф.образования</w:t>
      </w:r>
      <w:proofErr w:type="spellEnd"/>
      <w:r w:rsidRPr="005B3A37">
        <w:rPr>
          <w:iCs/>
          <w:szCs w:val="24"/>
        </w:rPr>
        <w:t xml:space="preserve"> / М.В. Володина, Т.А. </w:t>
      </w:r>
      <w:proofErr w:type="spellStart"/>
      <w:r w:rsidRPr="005B3A37">
        <w:rPr>
          <w:iCs/>
          <w:szCs w:val="24"/>
        </w:rPr>
        <w:t>Сопачева</w:t>
      </w:r>
      <w:proofErr w:type="spellEnd"/>
      <w:r w:rsidRPr="005B3A37">
        <w:rPr>
          <w:iCs/>
          <w:szCs w:val="24"/>
        </w:rPr>
        <w:t>. – 3-е изд., стер. – М.</w:t>
      </w:r>
      <w:proofErr w:type="gramStart"/>
      <w:r w:rsidRPr="005B3A37">
        <w:rPr>
          <w:iCs/>
          <w:szCs w:val="24"/>
        </w:rPr>
        <w:t xml:space="preserve"> :</w:t>
      </w:r>
      <w:proofErr w:type="gramEnd"/>
      <w:r w:rsidRPr="005B3A37">
        <w:rPr>
          <w:iCs/>
          <w:szCs w:val="24"/>
        </w:rPr>
        <w:t xml:space="preserve"> Из</w:t>
      </w:r>
      <w:r w:rsidR="00240113">
        <w:rPr>
          <w:iCs/>
          <w:szCs w:val="24"/>
        </w:rPr>
        <w:t>дательский центр «Академия», 2020</w:t>
      </w:r>
      <w:r w:rsidRPr="005B3A37">
        <w:rPr>
          <w:iCs/>
          <w:szCs w:val="24"/>
        </w:rPr>
        <w:t>. – 192 с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.д</w:t>
      </w:r>
      <w:proofErr w:type="gramEnd"/>
      <w:r w:rsidRPr="005B3A37">
        <w:rPr>
          <w:iCs/>
          <w:szCs w:val="24"/>
        </w:rPr>
        <w:t>ля</w:t>
      </w:r>
      <w:proofErr w:type="spellEnd"/>
      <w:r w:rsidRPr="005B3A37">
        <w:rPr>
          <w:iCs/>
          <w:szCs w:val="24"/>
        </w:rPr>
        <w:t xml:space="preserve">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С.В. Ермилова. – 1-е изд. – М. : Из</w:t>
      </w:r>
      <w:r w:rsidR="00240113">
        <w:rPr>
          <w:iCs/>
          <w:szCs w:val="24"/>
        </w:rPr>
        <w:t>дательский центр «Академия», 2020</w:t>
      </w:r>
      <w:r w:rsidRPr="005B3A37">
        <w:rPr>
          <w:iCs/>
          <w:szCs w:val="24"/>
        </w:rPr>
        <w:t xml:space="preserve"> – 336 с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Ермилова С.В. Торты, пирожные и десерты: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.п</w:t>
      </w:r>
      <w:proofErr w:type="gramEnd"/>
      <w:r w:rsidRPr="005B3A37">
        <w:rPr>
          <w:iCs/>
          <w:szCs w:val="24"/>
        </w:rPr>
        <w:t>особие</w:t>
      </w:r>
      <w:proofErr w:type="spellEnd"/>
      <w:r w:rsidRPr="005B3A37">
        <w:rPr>
          <w:iCs/>
          <w:szCs w:val="24"/>
        </w:rPr>
        <w:t xml:space="preserve"> для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С.В. Ермилова., Е.И. Соколова – 5-е изд. – М. : Издательский центр «Академия», 201</w:t>
      </w:r>
      <w:r w:rsidR="00240113">
        <w:rPr>
          <w:iCs/>
          <w:szCs w:val="24"/>
        </w:rPr>
        <w:t>9</w:t>
      </w:r>
      <w:r w:rsidRPr="005B3A37">
        <w:rPr>
          <w:iCs/>
          <w:szCs w:val="24"/>
        </w:rPr>
        <w:t xml:space="preserve">. – 80 с.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proofErr w:type="spellStart"/>
      <w:r w:rsidRPr="005B3A37">
        <w:rPr>
          <w:iCs/>
          <w:szCs w:val="24"/>
        </w:rPr>
        <w:t>Золин</w:t>
      </w:r>
      <w:proofErr w:type="spellEnd"/>
      <w:r w:rsidRPr="005B3A37">
        <w:rPr>
          <w:iCs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.д</w:t>
      </w:r>
      <w:proofErr w:type="gramEnd"/>
      <w:r w:rsidRPr="005B3A37">
        <w:rPr>
          <w:iCs/>
          <w:szCs w:val="24"/>
        </w:rPr>
        <w:t>ля</w:t>
      </w:r>
      <w:proofErr w:type="spellEnd"/>
      <w:r w:rsidRPr="005B3A37">
        <w:rPr>
          <w:iCs/>
          <w:szCs w:val="24"/>
        </w:rPr>
        <w:t xml:space="preserve"> учащихся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</w:t>
      </w:r>
      <w:proofErr w:type="spellStart"/>
      <w:r w:rsidRPr="005B3A37">
        <w:rPr>
          <w:iCs/>
          <w:szCs w:val="24"/>
        </w:rPr>
        <w:t>В.П.Золин</w:t>
      </w:r>
      <w:proofErr w:type="spellEnd"/>
      <w:r w:rsidRPr="005B3A37">
        <w:rPr>
          <w:iCs/>
          <w:szCs w:val="24"/>
        </w:rPr>
        <w:t>. – 13-е изд. – М. : Из</w:t>
      </w:r>
      <w:r w:rsidR="00240113">
        <w:rPr>
          <w:iCs/>
          <w:szCs w:val="24"/>
        </w:rPr>
        <w:t>дательский центр «Академия», 2021</w:t>
      </w:r>
      <w:r w:rsidRPr="005B3A37">
        <w:rPr>
          <w:iCs/>
          <w:szCs w:val="24"/>
        </w:rPr>
        <w:t xml:space="preserve"> – 320 с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proofErr w:type="spellStart"/>
      <w:r w:rsidRPr="005B3A37">
        <w:rPr>
          <w:iCs/>
          <w:szCs w:val="24"/>
        </w:rPr>
        <w:t>Лутошкина</w:t>
      </w:r>
      <w:proofErr w:type="spellEnd"/>
      <w:r w:rsidRPr="005B3A37">
        <w:rPr>
          <w:iCs/>
          <w:szCs w:val="24"/>
        </w:rPr>
        <w:t xml:space="preserve"> Г.Г. Техническое оснащение и организация рабочего места: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.д</w:t>
      </w:r>
      <w:proofErr w:type="gramEnd"/>
      <w:r w:rsidRPr="005B3A37">
        <w:rPr>
          <w:iCs/>
          <w:szCs w:val="24"/>
        </w:rPr>
        <w:t>ля</w:t>
      </w:r>
      <w:proofErr w:type="spellEnd"/>
      <w:r w:rsidRPr="005B3A37">
        <w:rPr>
          <w:iCs/>
          <w:szCs w:val="24"/>
        </w:rPr>
        <w:t xml:space="preserve"> учащихся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Г.Г. </w:t>
      </w:r>
      <w:proofErr w:type="spellStart"/>
      <w:r w:rsidRPr="005B3A37">
        <w:rPr>
          <w:iCs/>
          <w:szCs w:val="24"/>
        </w:rPr>
        <w:t>Лутошкина</w:t>
      </w:r>
      <w:proofErr w:type="spellEnd"/>
      <w:r w:rsidRPr="005B3A37">
        <w:rPr>
          <w:iCs/>
          <w:szCs w:val="24"/>
        </w:rPr>
        <w:t>, Ж.С. Анохина. – 1-е изд. – М. : Из</w:t>
      </w:r>
      <w:r w:rsidR="00240113">
        <w:rPr>
          <w:iCs/>
          <w:szCs w:val="24"/>
        </w:rPr>
        <w:t>дательский центр «Академия», 2020</w:t>
      </w:r>
      <w:r w:rsidRPr="005B3A37">
        <w:rPr>
          <w:iCs/>
          <w:szCs w:val="24"/>
        </w:rPr>
        <w:t>. – 240 с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proofErr w:type="spellStart"/>
      <w:r w:rsidRPr="005B3A37">
        <w:rPr>
          <w:iCs/>
          <w:szCs w:val="24"/>
        </w:rPr>
        <w:t>Мартинчик</w:t>
      </w:r>
      <w:proofErr w:type="spellEnd"/>
      <w:r w:rsidRPr="005B3A37">
        <w:rPr>
          <w:iCs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5B3A37">
        <w:rPr>
          <w:iCs/>
          <w:szCs w:val="24"/>
        </w:rPr>
        <w:t>сред</w:t>
      </w:r>
      <w:proofErr w:type="gramStart"/>
      <w:r w:rsidRPr="005B3A37">
        <w:rPr>
          <w:iCs/>
          <w:szCs w:val="24"/>
        </w:rPr>
        <w:t>.п</w:t>
      </w:r>
      <w:proofErr w:type="gramEnd"/>
      <w:r w:rsidRPr="005B3A37">
        <w:rPr>
          <w:iCs/>
          <w:szCs w:val="24"/>
        </w:rPr>
        <w:t>роф.образования</w:t>
      </w:r>
      <w:proofErr w:type="spellEnd"/>
      <w:r w:rsidRPr="005B3A37">
        <w:rPr>
          <w:iCs/>
          <w:szCs w:val="24"/>
        </w:rPr>
        <w:t xml:space="preserve"> / А.Н. </w:t>
      </w:r>
      <w:proofErr w:type="spellStart"/>
      <w:r w:rsidRPr="005B3A37">
        <w:rPr>
          <w:iCs/>
          <w:szCs w:val="24"/>
        </w:rPr>
        <w:t>Мартинчик</w:t>
      </w:r>
      <w:proofErr w:type="spellEnd"/>
      <w:r w:rsidRPr="005B3A37">
        <w:rPr>
          <w:iCs/>
          <w:szCs w:val="24"/>
        </w:rPr>
        <w:t xml:space="preserve">, </w:t>
      </w:r>
      <w:proofErr w:type="spellStart"/>
      <w:r w:rsidRPr="005B3A37">
        <w:rPr>
          <w:iCs/>
          <w:szCs w:val="24"/>
        </w:rPr>
        <w:t>А.А.Королев</w:t>
      </w:r>
      <w:proofErr w:type="spellEnd"/>
      <w:r w:rsidRPr="005B3A37">
        <w:rPr>
          <w:iCs/>
          <w:szCs w:val="24"/>
        </w:rPr>
        <w:t xml:space="preserve">, </w:t>
      </w:r>
      <w:proofErr w:type="spellStart"/>
      <w:r w:rsidRPr="005B3A37">
        <w:rPr>
          <w:iCs/>
          <w:szCs w:val="24"/>
        </w:rPr>
        <w:t>Ю.В.Несвижский</w:t>
      </w:r>
      <w:proofErr w:type="spellEnd"/>
      <w:r w:rsidRPr="005B3A37">
        <w:rPr>
          <w:iCs/>
          <w:szCs w:val="24"/>
        </w:rPr>
        <w:t>. – 5-е изд., стер. – М.</w:t>
      </w:r>
      <w:proofErr w:type="gramStart"/>
      <w:r w:rsidRPr="005B3A37">
        <w:rPr>
          <w:iCs/>
          <w:szCs w:val="24"/>
        </w:rPr>
        <w:t xml:space="preserve"> :</w:t>
      </w:r>
      <w:proofErr w:type="gramEnd"/>
      <w:r w:rsidRPr="005B3A37">
        <w:rPr>
          <w:iCs/>
          <w:szCs w:val="24"/>
        </w:rPr>
        <w:t xml:space="preserve"> Из</w:t>
      </w:r>
      <w:r w:rsidR="00240113">
        <w:rPr>
          <w:iCs/>
          <w:szCs w:val="24"/>
        </w:rPr>
        <w:t>дательский центр «Академия», 2021</w:t>
      </w:r>
      <w:r w:rsidRPr="005B3A37">
        <w:rPr>
          <w:iCs/>
          <w:szCs w:val="24"/>
        </w:rPr>
        <w:t>. – 352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bCs/>
          <w:i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5B3A37">
        <w:rPr>
          <w:bCs/>
          <w:iCs/>
          <w:szCs w:val="24"/>
        </w:rPr>
        <w:t>Отельеров</w:t>
      </w:r>
      <w:proofErr w:type="spellEnd"/>
      <w:r w:rsidRPr="005B3A37">
        <w:rPr>
          <w:bCs/>
          <w:iCs/>
          <w:szCs w:val="24"/>
        </w:rPr>
        <w:t xml:space="preserve">. - </w:t>
      </w:r>
      <w:r w:rsidR="00240113">
        <w:rPr>
          <w:bCs/>
          <w:iCs/>
          <w:szCs w:val="24"/>
        </w:rPr>
        <w:t xml:space="preserve"> М.: Ресторанные ведомости, 2020</w:t>
      </w:r>
      <w:r w:rsidRPr="005B3A37">
        <w:rPr>
          <w:bCs/>
          <w:iCs/>
          <w:szCs w:val="24"/>
        </w:rPr>
        <w:t>. – 512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lastRenderedPageBreak/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.п</w:t>
      </w:r>
      <w:proofErr w:type="gramEnd"/>
      <w:r w:rsidRPr="005B3A37">
        <w:rPr>
          <w:iCs/>
          <w:szCs w:val="24"/>
        </w:rPr>
        <w:t>особие</w:t>
      </w:r>
      <w:proofErr w:type="spellEnd"/>
      <w:r w:rsidRPr="005B3A37">
        <w:rPr>
          <w:iCs/>
          <w:szCs w:val="24"/>
        </w:rPr>
        <w:t xml:space="preserve"> для студ.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В.В. Усов. – 13-е изд., стер. – М.</w:t>
      </w:r>
      <w:proofErr w:type="gramStart"/>
      <w:r w:rsidRPr="005B3A37">
        <w:rPr>
          <w:iCs/>
          <w:szCs w:val="24"/>
        </w:rPr>
        <w:t xml:space="preserve"> :</w:t>
      </w:r>
      <w:proofErr w:type="gramEnd"/>
      <w:r w:rsidRPr="005B3A37">
        <w:rPr>
          <w:iCs/>
          <w:szCs w:val="24"/>
        </w:rPr>
        <w:t xml:space="preserve"> Из</w:t>
      </w:r>
      <w:r w:rsidR="00240113">
        <w:rPr>
          <w:iCs/>
          <w:szCs w:val="24"/>
        </w:rPr>
        <w:t>дательский центр «Академия», 2020</w:t>
      </w:r>
      <w:r w:rsidRPr="005B3A37">
        <w:rPr>
          <w:iCs/>
          <w:szCs w:val="24"/>
        </w:rPr>
        <w:t>. – 432 с</w:t>
      </w:r>
    </w:p>
    <w:p w:rsidR="00EF71AC" w:rsidRPr="005B3A37" w:rsidRDefault="00EF71AC" w:rsidP="00EF71AC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71AC" w:rsidRPr="005B3A37" w:rsidRDefault="00EF71AC" w:rsidP="00EF71AC">
      <w:pPr>
        <w:pStyle w:val="ad"/>
        <w:numPr>
          <w:ilvl w:val="2"/>
          <w:numId w:val="10"/>
        </w:numPr>
        <w:tabs>
          <w:tab w:val="left" w:pos="1276"/>
        </w:tabs>
        <w:spacing w:before="0" w:after="0"/>
        <w:ind w:left="0" w:firstLine="660"/>
        <w:rPr>
          <w:b/>
          <w:bCs/>
          <w:szCs w:val="24"/>
        </w:rPr>
      </w:pPr>
      <w:r w:rsidRPr="005B3A37">
        <w:rPr>
          <w:b/>
          <w:bCs/>
          <w:szCs w:val="24"/>
        </w:rPr>
        <w:t>Электронные издания:</w:t>
      </w:r>
    </w:p>
    <w:p w:rsidR="00EF71AC" w:rsidRPr="005B3A37" w:rsidRDefault="0033588F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8" w:history="1">
        <w:r w:rsidR="00EF71AC" w:rsidRPr="005B3A37">
          <w:rPr>
            <w:szCs w:val="24"/>
          </w:rPr>
          <w:t>http://pravo.gov.ru/proxy/ips/?docbody=&amp;nd=102063865&amp;rdk=&amp;backlink=1</w:t>
        </w:r>
      </w:hyperlink>
    </w:p>
    <w:p w:rsidR="00EF71AC" w:rsidRPr="005B3A37" w:rsidRDefault="0033588F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9" w:history="1">
        <w:r w:rsidR="00EF71AC" w:rsidRPr="005B3A37">
          <w:rPr>
            <w:szCs w:val="24"/>
          </w:rPr>
          <w:t>http://ozpp.ru/laws2/postan/post7.html</w:t>
        </w:r>
      </w:hyperlink>
    </w:p>
    <w:p w:rsidR="00EF71AC" w:rsidRPr="005B3A37" w:rsidRDefault="0033588F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0" w:history="1">
        <w:r w:rsidR="00EF71AC" w:rsidRPr="005B3A37">
          <w:rPr>
            <w:szCs w:val="24"/>
          </w:rPr>
          <w:t>http://www.ohranatruda.ru/ot_biblio/normativ/data_normativ/46/46201/</w:t>
        </w:r>
      </w:hyperlink>
    </w:p>
    <w:p w:rsidR="00EF71AC" w:rsidRPr="005B3A37" w:rsidRDefault="0033588F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1" w:history="1">
        <w:r w:rsidR="00EF71AC" w:rsidRPr="005B3A37">
          <w:rPr>
            <w:iCs/>
            <w:szCs w:val="24"/>
          </w:rPr>
          <w:t>http://fcior.edu.ru/catalog/meta/5/p/page.html</w:t>
        </w:r>
      </w:hyperlink>
      <w:r w:rsidR="00EF71AC" w:rsidRPr="005B3A37">
        <w:rPr>
          <w:iCs/>
          <w:szCs w:val="24"/>
        </w:rPr>
        <w:t>;</w:t>
      </w:r>
    </w:p>
    <w:p w:rsidR="00EF71AC" w:rsidRPr="005B3A37" w:rsidRDefault="0033588F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2" w:history="1">
        <w:r w:rsidR="00EF71AC" w:rsidRPr="005B3A37">
          <w:rPr>
            <w:iCs/>
            <w:szCs w:val="24"/>
          </w:rPr>
          <w:t>http://www.jur-jur.ru/journals/jur22/index.html</w:t>
        </w:r>
      </w:hyperlink>
      <w:r w:rsidR="00EF71AC" w:rsidRPr="005B3A37">
        <w:rPr>
          <w:iCs/>
          <w:szCs w:val="24"/>
        </w:rPr>
        <w:t>;</w:t>
      </w:r>
    </w:p>
    <w:p w:rsidR="00EF71AC" w:rsidRPr="005B3A37" w:rsidRDefault="0033588F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3" w:history="1">
        <w:r w:rsidR="00EF71AC" w:rsidRPr="005B3A37">
          <w:rPr>
            <w:iCs/>
            <w:szCs w:val="24"/>
          </w:rPr>
          <w:t>http://www.eda-server.ru/gastronom/</w:t>
        </w:r>
      </w:hyperlink>
      <w:r w:rsidR="00EF71AC" w:rsidRPr="005B3A37">
        <w:rPr>
          <w:iCs/>
          <w:szCs w:val="24"/>
        </w:rPr>
        <w:t>;</w:t>
      </w:r>
    </w:p>
    <w:p w:rsidR="00EF71AC" w:rsidRPr="005B3A37" w:rsidRDefault="0033588F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4" w:history="1">
        <w:r w:rsidR="00EF71AC" w:rsidRPr="005B3A37">
          <w:rPr>
            <w:iCs/>
            <w:szCs w:val="24"/>
          </w:rPr>
          <w:t>http://www.eda-server.ru/culinary-school/</w:t>
        </w:r>
      </w:hyperlink>
    </w:p>
    <w:p w:rsidR="00EF71AC" w:rsidRPr="005B3A37" w:rsidRDefault="0033588F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5" w:history="1">
        <w:r w:rsidR="00EF71AC" w:rsidRPr="005B3A37">
          <w:rPr>
            <w:iCs/>
            <w:szCs w:val="24"/>
            <w:lang w:val="en-US"/>
          </w:rPr>
          <w:t>http</w:t>
        </w:r>
        <w:r w:rsidR="00EF71AC" w:rsidRPr="005B3A37">
          <w:rPr>
            <w:iCs/>
            <w:szCs w:val="24"/>
          </w:rPr>
          <w:t>:/   /</w:t>
        </w:r>
        <w:r w:rsidR="00EF71AC" w:rsidRPr="005B3A37">
          <w:rPr>
            <w:iCs/>
            <w:szCs w:val="24"/>
            <w:lang w:val="en-US"/>
          </w:rPr>
          <w:t>www</w:t>
        </w:r>
        <w:r w:rsidR="00EF71AC" w:rsidRPr="005B3A37">
          <w:rPr>
            <w:iCs/>
            <w:szCs w:val="24"/>
          </w:rPr>
          <w:t>.</w:t>
        </w:r>
        <w:proofErr w:type="spellStart"/>
        <w:r w:rsidR="00EF71AC" w:rsidRPr="005B3A37">
          <w:rPr>
            <w:iCs/>
            <w:szCs w:val="24"/>
            <w:lang w:val="en-US"/>
          </w:rPr>
          <w:t>pitportal</w:t>
        </w:r>
        <w:proofErr w:type="spellEnd"/>
        <w:r w:rsidR="00EF71AC" w:rsidRPr="005B3A37">
          <w:rPr>
            <w:iCs/>
            <w:szCs w:val="24"/>
          </w:rPr>
          <w:t>.</w:t>
        </w:r>
        <w:proofErr w:type="spellStart"/>
        <w:r w:rsidR="00EF71AC" w:rsidRPr="005B3A37">
          <w:rPr>
            <w:iCs/>
            <w:szCs w:val="24"/>
            <w:lang w:val="en-US"/>
          </w:rPr>
          <w:t>ru</w:t>
        </w:r>
        <w:proofErr w:type="spellEnd"/>
        <w:r w:rsidR="00EF71AC" w:rsidRPr="005B3A37">
          <w:rPr>
            <w:iCs/>
            <w:szCs w:val="24"/>
          </w:rPr>
          <w:t>/</w:t>
        </w:r>
      </w:hyperlink>
    </w:p>
    <w:p w:rsidR="00EF71AC" w:rsidRPr="005B3A37" w:rsidRDefault="00EF71AC" w:rsidP="00EF71A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EF71AC" w:rsidRPr="005B3A37" w:rsidRDefault="00EF71AC" w:rsidP="00EF71AC">
      <w:pPr>
        <w:spacing w:after="0"/>
        <w:ind w:firstLine="660"/>
        <w:rPr>
          <w:rFonts w:ascii="Times New Roman" w:hAnsi="Times New Roman"/>
          <w:bCs/>
          <w:sz w:val="24"/>
          <w:szCs w:val="24"/>
          <w:highlight w:val="yellow"/>
        </w:rPr>
      </w:pPr>
    </w:p>
    <w:p w:rsidR="00E84FF6" w:rsidRPr="00E84FF6" w:rsidRDefault="00E84FF6" w:rsidP="00E84FF6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3.3. Организация образовательного процесса</w:t>
      </w:r>
    </w:p>
    <w:p w:rsidR="00E84FF6" w:rsidRPr="00E84FF6" w:rsidRDefault="00E84FF6" w:rsidP="00E84FF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Освоению данного модуля должно предшествовать изучение дисциплин «Основы микробиологии, санитарии и гигиены в пищевом производстве», «Физиология питания с основами товароведения продовольственных товаров», «Техническое оснащение и организация рабочего места», «Охрана труда».</w:t>
      </w:r>
    </w:p>
    <w:p w:rsidR="00E84FF6" w:rsidRPr="00E84FF6" w:rsidRDefault="00E84FF6" w:rsidP="00E84FF6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проведения занятий должны соответствовать требованиям, указанным в п. 3.1.</w:t>
      </w:r>
    </w:p>
    <w:p w:rsidR="00E84FF6" w:rsidRPr="00E84FF6" w:rsidRDefault="00E84FF6" w:rsidP="00E84FF6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проведения организации учебной и производственной практики должны соответствовать требованиям ФГОС СПО, а также учитывать особенности регионального рынка труда. Учебная и производственная практика должна быть организована таким образом, чтобы были созданы условия для освоения обучающимися компетенций, предусмотренных программами соответственно учебной и производственной практики.</w:t>
      </w:r>
    </w:p>
    <w:p w:rsidR="00E84FF6" w:rsidRPr="00E84FF6" w:rsidRDefault="00E84FF6" w:rsidP="00E84FF6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организации консультационной помощи обучающимся должны соответствовать требованиям ФГОС СПО.</w:t>
      </w:r>
    </w:p>
    <w:p w:rsidR="00E84FF6" w:rsidRPr="00E84FF6" w:rsidRDefault="00E84FF6" w:rsidP="00E84FF6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E84FF6" w:rsidRPr="00E84FF6" w:rsidRDefault="00E84FF6" w:rsidP="00E84FF6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3.4. Кадровое обеспечение образовательного процесса</w:t>
      </w:r>
    </w:p>
    <w:p w:rsidR="00E84FF6" w:rsidRPr="00E84FF6" w:rsidRDefault="00E84FF6" w:rsidP="00E84FF6">
      <w:pPr>
        <w:tabs>
          <w:tab w:val="left" w:pos="1900"/>
          <w:tab w:val="left" w:pos="2280"/>
          <w:tab w:val="left" w:pos="4260"/>
          <w:tab w:val="left" w:pos="6400"/>
          <w:tab w:val="left" w:pos="7520"/>
        </w:tabs>
        <w:spacing w:after="0"/>
        <w:ind w:firstLine="591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Требования</w:t>
      </w:r>
      <w:r w:rsidRPr="00E84FF6">
        <w:rPr>
          <w:rFonts w:ascii="Times New Roman" w:hAnsi="Times New Roman"/>
          <w:sz w:val="26"/>
          <w:szCs w:val="26"/>
        </w:rPr>
        <w:tab/>
        <w:t>к</w:t>
      </w:r>
      <w:r w:rsidRPr="00E84FF6">
        <w:rPr>
          <w:rFonts w:ascii="Times New Roman" w:hAnsi="Times New Roman"/>
          <w:sz w:val="26"/>
          <w:szCs w:val="26"/>
        </w:rPr>
        <w:tab/>
        <w:t>квалификации</w:t>
      </w:r>
      <w:r w:rsidRPr="00E84FF6">
        <w:rPr>
          <w:rFonts w:ascii="Times New Roman" w:hAnsi="Times New Roman"/>
          <w:sz w:val="26"/>
          <w:szCs w:val="26"/>
        </w:rPr>
        <w:tab/>
        <w:t>педагогических</w:t>
      </w:r>
      <w:r w:rsidRPr="00E84FF6">
        <w:rPr>
          <w:rFonts w:ascii="Times New Roman" w:hAnsi="Times New Roman"/>
          <w:sz w:val="26"/>
          <w:szCs w:val="26"/>
        </w:rPr>
        <w:tab/>
        <w:t>кадров,</w:t>
      </w:r>
      <w:r w:rsidRPr="00E84FF6">
        <w:rPr>
          <w:rFonts w:ascii="Times New Roman" w:hAnsi="Times New Roman"/>
          <w:sz w:val="26"/>
          <w:szCs w:val="26"/>
        </w:rPr>
        <w:tab/>
        <w:t>обеспечивающих</w:t>
      </w:r>
    </w:p>
    <w:p w:rsidR="00E84FF6" w:rsidRPr="00E84FF6" w:rsidRDefault="00E84FF6" w:rsidP="00E84FF6">
      <w:pPr>
        <w:spacing w:after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84FF6">
        <w:rPr>
          <w:rFonts w:ascii="Times New Roman" w:hAnsi="Times New Roman"/>
          <w:sz w:val="26"/>
          <w:szCs w:val="26"/>
        </w:rPr>
        <w:t>обучение по</w:t>
      </w:r>
      <w:proofErr w:type="gramEnd"/>
      <w:r w:rsidRPr="00E84FF6">
        <w:rPr>
          <w:rFonts w:ascii="Times New Roman" w:hAnsi="Times New Roman"/>
          <w:sz w:val="26"/>
          <w:szCs w:val="26"/>
        </w:rPr>
        <w:t xml:space="preserve"> междисциплинарному курсу (курсам): среднее профессиональное или высшее образование, соответствующее профилю преподаваемой дисциплины (модуля), опыт деятельности в организациях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соответствующей профессиональной сферы,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84FF6" w:rsidRPr="00E84FF6" w:rsidRDefault="00E84FF6" w:rsidP="00E84FF6">
      <w:pPr>
        <w:spacing w:after="0"/>
        <w:ind w:firstLine="260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Требования к квалификации педагогических кадров, осуществляющих руководство практикой:</w:t>
      </w:r>
    </w:p>
    <w:p w:rsidR="00E84FF6" w:rsidRPr="00E84FF6" w:rsidRDefault="00E84FF6" w:rsidP="00E84FF6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Преподаватели – должны соответствовать требованиям, указанным в ФГОС СПО</w:t>
      </w:r>
    </w:p>
    <w:p w:rsidR="00E84FF6" w:rsidRPr="00E84FF6" w:rsidRDefault="00E84FF6" w:rsidP="00E84FF6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E84FF6" w:rsidRPr="00E84FF6" w:rsidRDefault="00E84FF6" w:rsidP="00E84FF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lastRenderedPageBreak/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84FF6" w:rsidRPr="00E84FF6" w:rsidRDefault="00E84FF6" w:rsidP="00E84FF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</w:t>
      </w:r>
      <w:r>
        <w:rPr>
          <w:rFonts w:ascii="Times New Roman" w:hAnsi="Times New Roman"/>
          <w:sz w:val="26"/>
          <w:szCs w:val="26"/>
        </w:rPr>
        <w:t>.</w:t>
      </w:r>
      <w:r w:rsidRPr="00E84FF6">
        <w:rPr>
          <w:rFonts w:ascii="Times New Roman" w:hAnsi="Times New Roman"/>
          <w:sz w:val="26"/>
          <w:szCs w:val="26"/>
        </w:rPr>
        <w:t xml:space="preserve"> Наставники - представители организации, на базе которой проводится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практика (при наличии): должны иметь опыт работы не менее 1 года на соответствующей должности – повара или кондитера.</w:t>
      </w:r>
    </w:p>
    <w:p w:rsidR="00E84FF6" w:rsidRPr="00E84FF6" w:rsidRDefault="00E84FF6" w:rsidP="00E84FF6">
      <w:pPr>
        <w:spacing w:after="0"/>
        <w:ind w:firstLine="460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Специфические требования, дополняющие условия реализации образовательной программы СПО:</w:t>
      </w:r>
    </w:p>
    <w:p w:rsidR="00E84FF6" w:rsidRPr="00E84FF6" w:rsidRDefault="00E84FF6" w:rsidP="00E84FF6">
      <w:pPr>
        <w:numPr>
          <w:ilvl w:val="0"/>
          <w:numId w:val="18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профессиональных стандартов «Повар» и «Кондитер»;</w:t>
      </w:r>
    </w:p>
    <w:p w:rsidR="00E84FF6" w:rsidRPr="00E84FF6" w:rsidRDefault="00E84FF6" w:rsidP="00E84FF6">
      <w:pPr>
        <w:numPr>
          <w:ilvl w:val="0"/>
          <w:numId w:val="18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WSR;</w:t>
      </w:r>
    </w:p>
    <w:p w:rsidR="00E84FF6" w:rsidRPr="00E84FF6" w:rsidRDefault="00E84FF6" w:rsidP="00E84FF6">
      <w:pPr>
        <w:numPr>
          <w:ilvl w:val="0"/>
          <w:numId w:val="18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регионального рынка труда;</w:t>
      </w:r>
    </w:p>
    <w:p w:rsidR="00E84FF6" w:rsidRPr="00E84FF6" w:rsidRDefault="00E84FF6" w:rsidP="00E84FF6">
      <w:pPr>
        <w:numPr>
          <w:ilvl w:val="0"/>
          <w:numId w:val="18"/>
        </w:numPr>
        <w:tabs>
          <w:tab w:val="left" w:pos="490"/>
        </w:tabs>
        <w:spacing w:after="0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особенности национальной кухни.</w:t>
      </w:r>
    </w:p>
    <w:p w:rsidR="00E84FF6" w:rsidRPr="00E84FF6" w:rsidRDefault="00E84FF6" w:rsidP="00E84FF6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E84FF6" w:rsidRPr="00E84FF6" w:rsidRDefault="00E84FF6" w:rsidP="00E84FF6">
      <w:pPr>
        <w:spacing w:after="0"/>
        <w:ind w:left="260" w:right="100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3.5. Общие требования к организации образовательного процесса Общие требования к организации образовательного процесса</w:t>
      </w:r>
    </w:p>
    <w:p w:rsidR="00E84FF6" w:rsidRPr="00E84FF6" w:rsidRDefault="00E84FF6" w:rsidP="00E84FF6">
      <w:pPr>
        <w:widowControl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 xml:space="preserve">Обязательным условием допуска к производственной практике в рамках профессионального модуля </w:t>
      </w:r>
      <w:r w:rsidRPr="00E84FF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является освоение учебной практики и</w:t>
      </w:r>
      <w:r w:rsidRPr="00E84FF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междисциплинарных курсов.</w:t>
      </w:r>
    </w:p>
    <w:p w:rsidR="00EF71AC" w:rsidRPr="00E84FF6" w:rsidRDefault="00EF71AC" w:rsidP="00E84FF6">
      <w:pPr>
        <w:numPr>
          <w:ilvl w:val="0"/>
          <w:numId w:val="1"/>
        </w:numPr>
        <w:spacing w:after="0"/>
        <w:ind w:left="142" w:firstLine="567"/>
        <w:rPr>
          <w:rFonts w:ascii="Times New Roman" w:hAnsi="Times New Roman"/>
          <w:b/>
          <w:sz w:val="26"/>
          <w:szCs w:val="26"/>
          <w:highlight w:val="yellow"/>
        </w:rPr>
        <w:sectPr w:rsidR="00EF71AC" w:rsidRPr="00E84FF6" w:rsidSect="00F60C55">
          <w:footerReference w:type="even" r:id="rId16"/>
          <w:footerReference w:type="default" r:id="rId17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EF71AC" w:rsidRPr="002824CA" w:rsidRDefault="00EF71AC" w:rsidP="00EF71AC">
      <w:pPr>
        <w:pStyle w:val="ad"/>
        <w:numPr>
          <w:ilvl w:val="0"/>
          <w:numId w:val="10"/>
        </w:numPr>
        <w:spacing w:before="0" w:after="0" w:line="276" w:lineRule="auto"/>
        <w:ind w:left="0"/>
        <w:contextualSpacing/>
        <w:rPr>
          <w:b/>
          <w:szCs w:val="24"/>
        </w:rPr>
      </w:pPr>
      <w:r w:rsidRPr="002824CA">
        <w:rPr>
          <w:b/>
          <w:szCs w:val="24"/>
        </w:rPr>
        <w:lastRenderedPageBreak/>
        <w:t xml:space="preserve">Контроль и оценка результатов освоения профессионального модуля </w:t>
      </w:r>
    </w:p>
    <w:tbl>
      <w:tblPr>
        <w:tblW w:w="1398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6"/>
        <w:gridCol w:w="6860"/>
        <w:gridCol w:w="2929"/>
      </w:tblGrid>
      <w:tr w:rsidR="00EF71AC" w:rsidRPr="002824CA" w:rsidTr="003E39D4">
        <w:trPr>
          <w:trHeight w:val="1180"/>
        </w:trPr>
        <w:tc>
          <w:tcPr>
            <w:tcW w:w="4196" w:type="dxa"/>
          </w:tcPr>
          <w:p w:rsidR="00EF71AC" w:rsidRPr="002824CA" w:rsidRDefault="00EF71AC" w:rsidP="00F60C55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6860" w:type="dxa"/>
          </w:tcPr>
          <w:p w:rsidR="00EF71AC" w:rsidRPr="002824CA" w:rsidRDefault="00EF71AC" w:rsidP="00F60C5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71AC" w:rsidRPr="002824CA" w:rsidRDefault="00EF71AC" w:rsidP="00F60C5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929" w:type="dxa"/>
          </w:tcPr>
          <w:p w:rsidR="00EF71AC" w:rsidRPr="002824CA" w:rsidRDefault="00EF71AC" w:rsidP="00F60C5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71AC" w:rsidRPr="002824CA" w:rsidRDefault="00EF71AC" w:rsidP="00F60C5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5B3A37" w:rsidRPr="002824CA" w:rsidTr="003E39D4">
        <w:trPr>
          <w:trHeight w:val="841"/>
        </w:trPr>
        <w:tc>
          <w:tcPr>
            <w:tcW w:w="4196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ПК 5.1. </w:t>
            </w:r>
          </w:p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6860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B105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хлебобулочных, мучных кондитерских изделий сложного ассортимента);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105A7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B105A7">
              <w:rPr>
                <w:rFonts w:ascii="Times New Roman" w:hAnsi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lastRenderedPageBreak/>
              <w:t>правильная, в соответствии с инструкциями, безопасная правка ножей;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929" w:type="dxa"/>
            <w:vMerge w:val="restart"/>
          </w:tcPr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5B3A37" w:rsidRPr="00B105A7" w:rsidRDefault="005B3A37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105A7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DB11E1" w:rsidRPr="00B105A7" w:rsidRDefault="00DB11E1" w:rsidP="00DB11E1">
            <w:pPr>
              <w:spacing w:after="100" w:afterAutospacing="1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Оценка портфолио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A37" w:rsidRPr="002824CA" w:rsidTr="003E39D4">
        <w:tc>
          <w:tcPr>
            <w:tcW w:w="4196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5.2. </w:t>
            </w:r>
          </w:p>
          <w:p w:rsidR="005B3A37" w:rsidRPr="00B105A7" w:rsidRDefault="005B3A37" w:rsidP="00F60C55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ПК 5.3. </w:t>
            </w:r>
          </w:p>
          <w:p w:rsidR="005B3A37" w:rsidRPr="00B105A7" w:rsidRDefault="005B3A37" w:rsidP="00F60C55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ПК 5.4. </w:t>
            </w:r>
          </w:p>
          <w:p w:rsidR="005B3A37" w:rsidRPr="00B105A7" w:rsidRDefault="005B3A37" w:rsidP="00F60C55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ПК 5.5. </w:t>
            </w:r>
          </w:p>
          <w:p w:rsidR="005B3A37" w:rsidRPr="00B105A7" w:rsidRDefault="005B3A37" w:rsidP="00F60C55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860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 </w:t>
            </w:r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 xml:space="preserve">профессиональная демонстрация навыков работы с кондитерским инвентарем, инструментами, механическим, тепловым оборудованием, специализированным оборудованием для приготовления украшений из шоколада, карамели, оборудованием для </w:t>
            </w:r>
            <w:proofErr w:type="spellStart"/>
            <w:r w:rsidRPr="00B105A7">
              <w:rPr>
                <w:rFonts w:ascii="Times New Roman" w:hAnsi="Times New Roman"/>
                <w:sz w:val="24"/>
                <w:szCs w:val="24"/>
              </w:rPr>
              <w:t>вакуумирования</w:t>
            </w:r>
            <w:proofErr w:type="spellEnd"/>
            <w:r w:rsidRPr="00B105A7">
              <w:rPr>
                <w:rFonts w:ascii="Times New Roman" w:hAnsi="Times New Roman"/>
                <w:sz w:val="24"/>
                <w:szCs w:val="24"/>
              </w:rPr>
              <w:t>, упаковки;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заказа;</w:t>
            </w:r>
            <w:proofErr w:type="gramEnd"/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5B3A37" w:rsidRPr="00B105A7" w:rsidRDefault="005B3A37" w:rsidP="00EF71AC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5B3A37" w:rsidRPr="00B105A7" w:rsidRDefault="005B3A37" w:rsidP="00EF71AC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5B3A37" w:rsidRPr="00B105A7" w:rsidRDefault="005B3A37" w:rsidP="00EF71AC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B105A7">
              <w:rPr>
                <w:rFonts w:ascii="Times New Roman" w:hAnsi="Times New Roman"/>
                <w:sz w:val="24"/>
                <w:szCs w:val="24"/>
              </w:rPr>
              <w:t>сан</w:t>
            </w:r>
            <w:proofErr w:type="gramStart"/>
            <w:r w:rsidRPr="00B105A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105A7">
              <w:rPr>
                <w:rFonts w:ascii="Times New Roman" w:hAnsi="Times New Roman"/>
                <w:sz w:val="24"/>
                <w:szCs w:val="24"/>
              </w:rPr>
              <w:t>пец.одежда</w:t>
            </w:r>
            <w:proofErr w:type="spellEnd"/>
            <w:r w:rsidRPr="00B105A7">
              <w:rPr>
                <w:rFonts w:ascii="Times New Roman" w:hAnsi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5B3A37" w:rsidRPr="00B105A7" w:rsidRDefault="005B3A37" w:rsidP="00EF71AC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, взаимозаменяемости продуктов;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цвет/сочетание/баланс/композиция);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текстуры (консистенции) каждого компонента 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изделия заданию, рецептуре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для отпуска на вынос</w:t>
            </w:r>
          </w:p>
        </w:tc>
        <w:tc>
          <w:tcPr>
            <w:tcW w:w="2929" w:type="dxa"/>
            <w:vMerge/>
          </w:tcPr>
          <w:p w:rsidR="005B3A37" w:rsidRPr="00B105A7" w:rsidRDefault="005B3A37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A37" w:rsidRPr="002824CA" w:rsidTr="003E39D4">
        <w:tc>
          <w:tcPr>
            <w:tcW w:w="4196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5.6. </w:t>
            </w:r>
          </w:p>
          <w:p w:rsidR="005B3A37" w:rsidRPr="00B105A7" w:rsidRDefault="005B3A37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6860" w:type="dxa"/>
          </w:tcPr>
          <w:p w:rsidR="005B3A37" w:rsidRPr="00B105A7" w:rsidRDefault="005B3A37" w:rsidP="00EF71AC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актуальность, оптимальность формы, текстуры;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оптимальность выбора, комбинирования способов приготовления;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изделия действующим методикам;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оптимальность выбора способа презентации результатов проработки (хлебобулочных, мучных кондитерских изделий сложного ассортимента, разработанной документации);</w:t>
            </w:r>
          </w:p>
          <w:p w:rsidR="005B3A37" w:rsidRPr="00B105A7" w:rsidRDefault="005B3A37" w:rsidP="00EF71AC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при проведении мастер-класса для представления результатов разработки</w:t>
            </w:r>
          </w:p>
        </w:tc>
        <w:tc>
          <w:tcPr>
            <w:tcW w:w="2929" w:type="dxa"/>
            <w:vMerge/>
          </w:tcPr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3D83" w:rsidRPr="00713BF2" w:rsidTr="0033588F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B7559C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bookmarkStart w:id="0" w:name="_GoBack" w:colFirst="0" w:colLast="1"/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ОК 01</w:t>
            </w:r>
            <w:proofErr w:type="gramStart"/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03D83" w:rsidRPr="00803D83" w:rsidRDefault="00803D83" w:rsidP="00B7559C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03D83" w:rsidRPr="00803D83" w:rsidRDefault="00803D83" w:rsidP="00B7559C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03D83" w:rsidRPr="00803D83" w:rsidRDefault="00803D83" w:rsidP="00B7559C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03D83" w:rsidRPr="00803D83" w:rsidRDefault="00803D83" w:rsidP="00B7559C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 xml:space="preserve">– адекватность анализа сложных ситуаций при решении задач </w:t>
            </w:r>
            <w:proofErr w:type="gramStart"/>
            <w:r w:rsidRPr="00803D83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эффективность поиска;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разработка детального плана действий;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Промежуточная аттестация: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39D4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Оценка портфолио</w:t>
            </w:r>
          </w:p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D83" w:rsidRPr="00713BF2" w:rsidTr="0033588F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B7559C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803D83" w:rsidRPr="00803D83" w:rsidRDefault="00803D83" w:rsidP="00B7559C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3D83">
              <w:rPr>
                <w:rFonts w:ascii="Times New Roman" w:hAnsi="Times New Roman"/>
                <w:sz w:val="24"/>
                <w:szCs w:val="24"/>
              </w:rPr>
              <w:t>необходимого для выполнения профессиональных задач;</w:t>
            </w:r>
            <w:proofErr w:type="gramEnd"/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 поиска;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 деятельности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D83" w:rsidRPr="00713BF2" w:rsidTr="008B05B4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D83" w:rsidRPr="00803D83" w:rsidRDefault="00803D83" w:rsidP="00B755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ОК 03</w:t>
            </w:r>
            <w:proofErr w:type="gramStart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ланировать и реализовывать собственное профессиональное и личностное</w:t>
            </w:r>
          </w:p>
          <w:p w:rsidR="00803D83" w:rsidRPr="00803D83" w:rsidRDefault="00803D83" w:rsidP="00B7559C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 xml:space="preserve">– точность, адекватность применения </w:t>
            </w:r>
            <w:proofErr w:type="gramStart"/>
            <w:r w:rsidRPr="00803D83">
              <w:rPr>
                <w:rFonts w:ascii="Times New Roman" w:hAnsi="Times New Roman"/>
                <w:sz w:val="24"/>
                <w:szCs w:val="24"/>
              </w:rPr>
              <w:t>современной</w:t>
            </w:r>
            <w:proofErr w:type="gramEnd"/>
            <w:r w:rsidRPr="00803D83">
              <w:rPr>
                <w:rFonts w:ascii="Times New Roman" w:hAnsi="Times New Roman"/>
                <w:sz w:val="24"/>
                <w:szCs w:val="24"/>
              </w:rPr>
              <w:t xml:space="preserve"> научной профессиональной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терминологии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D83" w:rsidRPr="00713BF2" w:rsidTr="0033588F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B755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proofErr w:type="gramStart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ОК</w:t>
            </w:r>
            <w:proofErr w:type="gramEnd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04 Эффективно взаимодействовать и работать в коллективе и команде;</w:t>
            </w:r>
          </w:p>
          <w:p w:rsidR="00803D83" w:rsidRPr="00803D83" w:rsidRDefault="00803D83" w:rsidP="00B7559C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803D83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 w:rsidRPr="00803D83">
              <w:rPr>
                <w:rFonts w:ascii="Times New Roman" w:hAnsi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D83" w:rsidRPr="00713BF2" w:rsidTr="008B05B4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D83" w:rsidRPr="00803D83" w:rsidRDefault="00803D83" w:rsidP="00B755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ОК 5</w:t>
            </w:r>
            <w:proofErr w:type="gramStart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О</w:t>
            </w:r>
            <w:proofErr w:type="gramEnd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существлять устную и письменную коммуникацию на государственном языке</w:t>
            </w:r>
          </w:p>
          <w:p w:rsidR="00803D83" w:rsidRPr="00803D83" w:rsidRDefault="00803D83" w:rsidP="00B755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803D83" w:rsidRPr="00803D83" w:rsidRDefault="00803D83" w:rsidP="00B7559C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 xml:space="preserve">– грамотность устного и письменного изложения своих мыслей по </w:t>
            </w:r>
            <w:proofErr w:type="gramStart"/>
            <w:r w:rsidRPr="00803D83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тематике на государственном языке;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D83" w:rsidRPr="00713BF2" w:rsidTr="008B05B4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D83" w:rsidRPr="00803D83" w:rsidRDefault="00803D83" w:rsidP="00B755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ОК 6</w:t>
            </w:r>
            <w:proofErr w:type="gramStart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роявлять гражданско-патриотическую позицию, демонстрировать осознанное</w:t>
            </w:r>
          </w:p>
          <w:p w:rsidR="00803D83" w:rsidRPr="00803D83" w:rsidRDefault="00803D83" w:rsidP="00B755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03D83" w:rsidRPr="00803D83" w:rsidRDefault="00803D83" w:rsidP="00B7559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D83" w:rsidRPr="00713BF2" w:rsidTr="0033588F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B7559C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803D83">
              <w:rPr>
                <w:rFonts w:ascii="Times New Roman" w:hAnsi="Times New Roman"/>
              </w:rPr>
              <w:t xml:space="preserve"> </w:t>
            </w: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ОК 7</w:t>
            </w:r>
            <w:proofErr w:type="gramStart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С</w:t>
            </w:r>
            <w:proofErr w:type="gramEnd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одействовать сохранению окружающей среды, ресурсосбережению, применять</w:t>
            </w:r>
          </w:p>
          <w:p w:rsidR="00803D83" w:rsidRPr="00803D83" w:rsidRDefault="00803D83" w:rsidP="00B755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803D83" w:rsidRPr="00803D83" w:rsidRDefault="00803D83" w:rsidP="00B7559C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профессиональной деятельности;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D83" w:rsidRPr="00713BF2" w:rsidTr="0033588F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B755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ОК 9</w:t>
            </w:r>
            <w:proofErr w:type="gramStart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ользоваться профессиональной документацией на государственном и иностранном языках.</w:t>
            </w:r>
          </w:p>
          <w:p w:rsidR="00803D83" w:rsidRPr="00803D83" w:rsidRDefault="00803D83" w:rsidP="00B7559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</w:p>
          <w:p w:rsidR="00803D83" w:rsidRPr="00803D83" w:rsidRDefault="00803D83" w:rsidP="00B7559C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 xml:space="preserve">– адекватность применения нормативной документации </w:t>
            </w:r>
            <w:proofErr w:type="gramStart"/>
            <w:r w:rsidRPr="00803D8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03D83">
              <w:rPr>
                <w:rFonts w:ascii="Times New Roman" w:hAnsi="Times New Roman"/>
                <w:sz w:val="24"/>
                <w:szCs w:val="24"/>
              </w:rPr>
              <w:t xml:space="preserve"> профессиональной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3D83">
              <w:rPr>
                <w:rFonts w:ascii="Times New Roman" w:hAnsi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планируемые);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</w:p>
          <w:p w:rsidR="00803D83" w:rsidRPr="00803D83" w:rsidRDefault="00803D83" w:rsidP="00B755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:rsidR="002F32F0" w:rsidRDefault="002F32F0">
      <w:pPr>
        <w:rPr>
          <w:rFonts w:ascii="Times New Roman" w:hAnsi="Times New Roman"/>
          <w:sz w:val="28"/>
          <w:szCs w:val="28"/>
        </w:rPr>
        <w:sectPr w:rsidR="002F32F0" w:rsidSect="00EF71AC">
          <w:pgSz w:w="15840" w:h="12240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60C55" w:rsidRPr="00EF71AC" w:rsidRDefault="00F60C55" w:rsidP="00324EDF">
      <w:pPr>
        <w:rPr>
          <w:rFonts w:ascii="Times New Roman" w:hAnsi="Times New Roman"/>
          <w:sz w:val="28"/>
          <w:szCs w:val="28"/>
        </w:rPr>
      </w:pPr>
    </w:p>
    <w:sectPr w:rsidR="00F60C55" w:rsidRPr="00EF71A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88F" w:rsidRDefault="0033588F">
      <w:pPr>
        <w:spacing w:after="0" w:line="240" w:lineRule="auto"/>
      </w:pPr>
      <w:r>
        <w:separator/>
      </w:r>
    </w:p>
  </w:endnote>
  <w:endnote w:type="continuationSeparator" w:id="0">
    <w:p w:rsidR="0033588F" w:rsidRDefault="00335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88F" w:rsidRDefault="0033588F" w:rsidP="00F60C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588F" w:rsidRDefault="0033588F" w:rsidP="00F60C5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88F" w:rsidRDefault="0033588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3D83">
      <w:rPr>
        <w:noProof/>
      </w:rPr>
      <w:t>28</w:t>
    </w:r>
    <w:r>
      <w:fldChar w:fldCharType="end"/>
    </w:r>
  </w:p>
  <w:p w:rsidR="0033588F" w:rsidRDefault="0033588F" w:rsidP="00F60C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88F" w:rsidRDefault="0033588F">
      <w:pPr>
        <w:spacing w:after="0" w:line="240" w:lineRule="auto"/>
      </w:pPr>
      <w:r>
        <w:separator/>
      </w:r>
    </w:p>
  </w:footnote>
  <w:footnote w:type="continuationSeparator" w:id="0">
    <w:p w:rsidR="0033588F" w:rsidRDefault="00335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EE"/>
    <w:multiLevelType w:val="hybridMultilevel"/>
    <w:tmpl w:val="C152EABA"/>
    <w:lvl w:ilvl="0" w:tplc="60FAB314">
      <w:start w:val="1"/>
      <w:numFmt w:val="bullet"/>
      <w:lvlText w:val="-"/>
      <w:lvlJc w:val="left"/>
    </w:lvl>
    <w:lvl w:ilvl="1" w:tplc="AEB87444">
      <w:numFmt w:val="decimal"/>
      <w:lvlText w:val=""/>
      <w:lvlJc w:val="left"/>
    </w:lvl>
    <w:lvl w:ilvl="2" w:tplc="ADB8194A">
      <w:numFmt w:val="decimal"/>
      <w:lvlText w:val=""/>
      <w:lvlJc w:val="left"/>
    </w:lvl>
    <w:lvl w:ilvl="3" w:tplc="B4D6077C">
      <w:numFmt w:val="decimal"/>
      <w:lvlText w:val=""/>
      <w:lvlJc w:val="left"/>
    </w:lvl>
    <w:lvl w:ilvl="4" w:tplc="8F60D10C">
      <w:numFmt w:val="decimal"/>
      <w:lvlText w:val=""/>
      <w:lvlJc w:val="left"/>
    </w:lvl>
    <w:lvl w:ilvl="5" w:tplc="50C2B0C2">
      <w:numFmt w:val="decimal"/>
      <w:lvlText w:val=""/>
      <w:lvlJc w:val="left"/>
    </w:lvl>
    <w:lvl w:ilvl="6" w:tplc="821CD41A">
      <w:numFmt w:val="decimal"/>
      <w:lvlText w:val=""/>
      <w:lvlJc w:val="left"/>
    </w:lvl>
    <w:lvl w:ilvl="7" w:tplc="7004D81E">
      <w:numFmt w:val="decimal"/>
      <w:lvlText w:val=""/>
      <w:lvlJc w:val="left"/>
    </w:lvl>
    <w:lvl w:ilvl="8" w:tplc="8C6A47BC">
      <w:numFmt w:val="decimal"/>
      <w:lvlText w:val=""/>
      <w:lvlJc w:val="left"/>
    </w:lvl>
  </w:abstractNum>
  <w:abstractNum w:abstractNumId="1">
    <w:nsid w:val="00D234DE"/>
    <w:multiLevelType w:val="hybridMultilevel"/>
    <w:tmpl w:val="CF5C9E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CE1E85"/>
    <w:multiLevelType w:val="hybridMultilevel"/>
    <w:tmpl w:val="373EAD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1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D350E5C"/>
    <w:multiLevelType w:val="hybridMultilevel"/>
    <w:tmpl w:val="293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9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0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4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5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6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29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4"/>
  </w:num>
  <w:num w:numId="4">
    <w:abstractNumId w:val="17"/>
  </w:num>
  <w:num w:numId="5">
    <w:abstractNumId w:val="14"/>
  </w:num>
  <w:num w:numId="6">
    <w:abstractNumId w:val="21"/>
  </w:num>
  <w:num w:numId="7">
    <w:abstractNumId w:val="8"/>
  </w:num>
  <w:num w:numId="8">
    <w:abstractNumId w:val="12"/>
  </w:num>
  <w:num w:numId="9">
    <w:abstractNumId w:val="19"/>
  </w:num>
  <w:num w:numId="10">
    <w:abstractNumId w:val="24"/>
  </w:num>
  <w:num w:numId="11">
    <w:abstractNumId w:val="1"/>
  </w:num>
  <w:num w:numId="12">
    <w:abstractNumId w:val="3"/>
  </w:num>
  <w:num w:numId="13">
    <w:abstractNumId w:val="7"/>
  </w:num>
  <w:num w:numId="14">
    <w:abstractNumId w:val="5"/>
  </w:num>
  <w:num w:numId="15">
    <w:abstractNumId w:val="23"/>
  </w:num>
  <w:num w:numId="16">
    <w:abstractNumId w:val="22"/>
  </w:num>
  <w:num w:numId="17">
    <w:abstractNumId w:val="15"/>
  </w:num>
  <w:num w:numId="18">
    <w:abstractNumId w:val="0"/>
  </w:num>
  <w:num w:numId="19">
    <w:abstractNumId w:val="29"/>
  </w:num>
  <w:num w:numId="20">
    <w:abstractNumId w:val="10"/>
  </w:num>
  <w:num w:numId="21">
    <w:abstractNumId w:val="18"/>
  </w:num>
  <w:num w:numId="22">
    <w:abstractNumId w:val="28"/>
  </w:num>
  <w:num w:numId="23">
    <w:abstractNumId w:val="9"/>
  </w:num>
  <w:num w:numId="24">
    <w:abstractNumId w:val="13"/>
  </w:num>
  <w:num w:numId="25">
    <w:abstractNumId w:val="25"/>
  </w:num>
  <w:num w:numId="26">
    <w:abstractNumId w:val="16"/>
  </w:num>
  <w:num w:numId="27">
    <w:abstractNumId w:val="6"/>
  </w:num>
  <w:num w:numId="28">
    <w:abstractNumId w:val="20"/>
  </w:num>
  <w:num w:numId="29">
    <w:abstractNumId w:val="26"/>
  </w:num>
  <w:num w:numId="30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F1"/>
    <w:rsid w:val="0000712D"/>
    <w:rsid w:val="0002330A"/>
    <w:rsid w:val="000E34A6"/>
    <w:rsid w:val="00103912"/>
    <w:rsid w:val="0011263D"/>
    <w:rsid w:val="001322EA"/>
    <w:rsid w:val="00240113"/>
    <w:rsid w:val="00242562"/>
    <w:rsid w:val="002A288C"/>
    <w:rsid w:val="002B2059"/>
    <w:rsid w:val="002C1C65"/>
    <w:rsid w:val="002D65BF"/>
    <w:rsid w:val="002F32F0"/>
    <w:rsid w:val="00317364"/>
    <w:rsid w:val="00324EDF"/>
    <w:rsid w:val="0033588F"/>
    <w:rsid w:val="003654BD"/>
    <w:rsid w:val="00377A3C"/>
    <w:rsid w:val="00380AEB"/>
    <w:rsid w:val="003861A1"/>
    <w:rsid w:val="003D2A5A"/>
    <w:rsid w:val="003E02D4"/>
    <w:rsid w:val="003E39D4"/>
    <w:rsid w:val="00447091"/>
    <w:rsid w:val="004574BF"/>
    <w:rsid w:val="004752B2"/>
    <w:rsid w:val="00496E7D"/>
    <w:rsid w:val="004C3FFA"/>
    <w:rsid w:val="004E25EB"/>
    <w:rsid w:val="00533D43"/>
    <w:rsid w:val="00541F4C"/>
    <w:rsid w:val="00560267"/>
    <w:rsid w:val="005B3A37"/>
    <w:rsid w:val="0062319A"/>
    <w:rsid w:val="00652128"/>
    <w:rsid w:val="006A3512"/>
    <w:rsid w:val="006C0909"/>
    <w:rsid w:val="006D6842"/>
    <w:rsid w:val="00702D7E"/>
    <w:rsid w:val="00722BFB"/>
    <w:rsid w:val="00740572"/>
    <w:rsid w:val="00756145"/>
    <w:rsid w:val="00771DDD"/>
    <w:rsid w:val="00790DF1"/>
    <w:rsid w:val="007C4145"/>
    <w:rsid w:val="00803D83"/>
    <w:rsid w:val="00850C1A"/>
    <w:rsid w:val="008B36E6"/>
    <w:rsid w:val="008B3DE8"/>
    <w:rsid w:val="008F22F0"/>
    <w:rsid w:val="008F7BD6"/>
    <w:rsid w:val="009142B4"/>
    <w:rsid w:val="00914EE4"/>
    <w:rsid w:val="00920D8A"/>
    <w:rsid w:val="00937748"/>
    <w:rsid w:val="00941B92"/>
    <w:rsid w:val="00983A70"/>
    <w:rsid w:val="009A142F"/>
    <w:rsid w:val="00A3011E"/>
    <w:rsid w:val="00A42314"/>
    <w:rsid w:val="00B105A7"/>
    <w:rsid w:val="00BB0EC0"/>
    <w:rsid w:val="00C14720"/>
    <w:rsid w:val="00C936A4"/>
    <w:rsid w:val="00CB26D8"/>
    <w:rsid w:val="00CE5F80"/>
    <w:rsid w:val="00D13AB5"/>
    <w:rsid w:val="00D44AAA"/>
    <w:rsid w:val="00D457D6"/>
    <w:rsid w:val="00D51C00"/>
    <w:rsid w:val="00DA038A"/>
    <w:rsid w:val="00DB11E1"/>
    <w:rsid w:val="00E03EED"/>
    <w:rsid w:val="00E144F3"/>
    <w:rsid w:val="00E23BB7"/>
    <w:rsid w:val="00E542FF"/>
    <w:rsid w:val="00E755F0"/>
    <w:rsid w:val="00E84FF6"/>
    <w:rsid w:val="00E91DB7"/>
    <w:rsid w:val="00EC1E60"/>
    <w:rsid w:val="00EE2416"/>
    <w:rsid w:val="00EF71AC"/>
    <w:rsid w:val="00F2153C"/>
    <w:rsid w:val="00F43B2F"/>
    <w:rsid w:val="00F60808"/>
    <w:rsid w:val="00F60C55"/>
    <w:rsid w:val="00F942AC"/>
    <w:rsid w:val="00FC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1AC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F71AC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F71A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F71AC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EF71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71AC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EF71AC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EF71AC"/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EF71AC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EF71AC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F71AC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1">
    <w:name w:val="Body Text 2"/>
    <w:basedOn w:val="a"/>
    <w:link w:val="22"/>
    <w:uiPriority w:val="99"/>
    <w:rsid w:val="00EF71AC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EF71AC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blk">
    <w:name w:val="blk"/>
    <w:uiPriority w:val="99"/>
    <w:rsid w:val="00EF71AC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EF71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uiPriority w:val="99"/>
    <w:rsid w:val="00EF71AC"/>
    <w:rPr>
      <w:rFonts w:cs="Times New Roman"/>
    </w:rPr>
  </w:style>
  <w:style w:type="paragraph" w:styleId="a8">
    <w:name w:val="Normal (Web)"/>
    <w:basedOn w:val="a"/>
    <w:uiPriority w:val="99"/>
    <w:rsid w:val="00EF71A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EF71A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EF71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a0"/>
    <w:uiPriority w:val="99"/>
    <w:locked/>
    <w:rsid w:val="00EF71AC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EF71AC"/>
    <w:rPr>
      <w:rFonts w:cs="Times New Roman"/>
      <w:vertAlign w:val="superscript"/>
    </w:rPr>
  </w:style>
  <w:style w:type="paragraph" w:styleId="23">
    <w:name w:val="List 2"/>
    <w:basedOn w:val="a"/>
    <w:uiPriority w:val="99"/>
    <w:rsid w:val="00EF71AC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EF71AC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EF71AC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EF71AC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EF71AC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EF71A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">
    <w:name w:val="Emphasis"/>
    <w:basedOn w:val="a0"/>
    <w:uiPriority w:val="99"/>
    <w:qFormat/>
    <w:rsid w:val="00EF71AC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EF71A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EF71AC"/>
    <w:rPr>
      <w:rFonts w:ascii="Segoe UI" w:eastAsia="Times New Roman" w:hAnsi="Segoe UI" w:cs="Times New Roman"/>
      <w:sz w:val="18"/>
      <w:szCs w:val="18"/>
      <w:lang w:val="ru-RU" w:eastAsia="ru-RU"/>
    </w:rPr>
  </w:style>
  <w:style w:type="paragraph" w:customStyle="1" w:styleId="ConsPlusNormal">
    <w:name w:val="ConsPlusNormal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2">
    <w:name w:val="header"/>
    <w:basedOn w:val="a"/>
    <w:link w:val="af3"/>
    <w:uiPriority w:val="99"/>
    <w:rsid w:val="00EF71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ommentTextChar">
    <w:name w:val="Comment Text Char"/>
    <w:uiPriority w:val="99"/>
    <w:locked/>
    <w:rsid w:val="00EF71AC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EF71A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EF71A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2">
    <w:name w:val="Текст примечания Знак1"/>
    <w:basedOn w:val="a0"/>
    <w:uiPriority w:val="99"/>
    <w:rsid w:val="00EF71A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EF71AC"/>
    <w:rPr>
      <w:b/>
    </w:rPr>
  </w:style>
  <w:style w:type="paragraph" w:styleId="af6">
    <w:name w:val="annotation subject"/>
    <w:basedOn w:val="af4"/>
    <w:next w:val="af4"/>
    <w:link w:val="af7"/>
    <w:uiPriority w:val="99"/>
    <w:rsid w:val="00EF71AC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EF71AC"/>
    <w:rPr>
      <w:rFonts w:ascii="Calibri" w:eastAsia="Times New Roman" w:hAnsi="Calibri" w:cs="Times New Roman"/>
      <w:b/>
      <w:sz w:val="20"/>
      <w:szCs w:val="20"/>
      <w:lang w:val="ru-RU" w:eastAsia="ru-RU"/>
    </w:rPr>
  </w:style>
  <w:style w:type="character" w:customStyle="1" w:styleId="13">
    <w:name w:val="Тема примечания Знак1"/>
    <w:basedOn w:val="12"/>
    <w:uiPriority w:val="99"/>
    <w:rsid w:val="00EF71AC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EF71A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EF71AC"/>
  </w:style>
  <w:style w:type="character" w:customStyle="1" w:styleId="af8">
    <w:name w:val="Цветовое выделение"/>
    <w:uiPriority w:val="99"/>
    <w:rsid w:val="00EF71AC"/>
    <w:rPr>
      <w:b/>
      <w:color w:val="26282F"/>
    </w:rPr>
  </w:style>
  <w:style w:type="character" w:customStyle="1" w:styleId="af9">
    <w:name w:val="Гипертекстовая ссылка"/>
    <w:uiPriority w:val="99"/>
    <w:rsid w:val="00EF71AC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EF71AC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EF71AC"/>
  </w:style>
  <w:style w:type="paragraph" w:customStyle="1" w:styleId="afd">
    <w:name w:val="Внимание: недобросовестность!"/>
    <w:basedOn w:val="afb"/>
    <w:next w:val="a"/>
    <w:uiPriority w:val="99"/>
    <w:rsid w:val="00EF71AC"/>
  </w:style>
  <w:style w:type="character" w:customStyle="1" w:styleId="afe">
    <w:name w:val="Выделение для Базового Поиска"/>
    <w:uiPriority w:val="99"/>
    <w:rsid w:val="00EF71AC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EF71AC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EF71AC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EF71AC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EF71AC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EF71AC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EF71AC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EF71AC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EF71A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EF71A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EF71AC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EF71AC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EF71A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EF71AC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EF71AC"/>
  </w:style>
  <w:style w:type="paragraph" w:customStyle="1" w:styleId="afff6">
    <w:name w:val="Моноширинный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EF71AC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EF71AC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EF71AC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EF71AC"/>
    <w:pPr>
      <w:ind w:left="140"/>
    </w:pPr>
  </w:style>
  <w:style w:type="character" w:customStyle="1" w:styleId="afffe">
    <w:name w:val="Опечатки"/>
    <w:uiPriority w:val="99"/>
    <w:rsid w:val="00EF71AC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EF71AC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EF71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EF71AC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EF71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EF71AC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EF71AC"/>
  </w:style>
  <w:style w:type="paragraph" w:customStyle="1" w:styleId="affff6">
    <w:name w:val="Примечание."/>
    <w:basedOn w:val="afb"/>
    <w:next w:val="a"/>
    <w:uiPriority w:val="99"/>
    <w:rsid w:val="00EF71AC"/>
  </w:style>
  <w:style w:type="character" w:customStyle="1" w:styleId="affff7">
    <w:name w:val="Продолжение ссылки"/>
    <w:uiPriority w:val="99"/>
    <w:rsid w:val="00EF71AC"/>
  </w:style>
  <w:style w:type="paragraph" w:customStyle="1" w:styleId="affff8">
    <w:name w:val="Словарная статья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EF71AC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EF71AC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EF71AC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EF71AC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EF71AC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EF71AC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EF71A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EF71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styleId="afffff4">
    <w:name w:val="annotation reference"/>
    <w:basedOn w:val="a0"/>
    <w:uiPriority w:val="99"/>
    <w:rsid w:val="00EF71AC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EF71AC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EF71AC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EF71AC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EF71AC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EF71AC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EF71AC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99"/>
    <w:rsid w:val="00EF71A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EF71A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EF71AC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fffff8">
    <w:name w:val="endnote reference"/>
    <w:basedOn w:val="a0"/>
    <w:uiPriority w:val="99"/>
    <w:semiHidden/>
    <w:rsid w:val="00EF71AC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EF71AC"/>
    <w:rPr>
      <w:lang w:val="ru-RU" w:eastAsia="x-none"/>
    </w:rPr>
  </w:style>
  <w:style w:type="character" w:customStyle="1" w:styleId="FontStyle121">
    <w:name w:val="Font Style121"/>
    <w:uiPriority w:val="99"/>
    <w:rsid w:val="00EF71AC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EF71AC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Style7">
    <w:name w:val="Style7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EF71AC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EF71AC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EF71AC"/>
    <w:pPr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cv">
    <w:name w:val="cv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EF71AC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EF71AC"/>
    <w:rPr>
      <w:rFonts w:ascii="Times New Roman" w:hAnsi="Times New Roman"/>
    </w:rPr>
  </w:style>
  <w:style w:type="table" w:customStyle="1" w:styleId="15">
    <w:name w:val="Сетка таблицы1"/>
    <w:uiPriority w:val="99"/>
    <w:rsid w:val="00EF71A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EF71AC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EF71AC"/>
    <w:rPr>
      <w:rFonts w:cs="Times New Roman"/>
    </w:rPr>
  </w:style>
  <w:style w:type="paragraph" w:styleId="affffff">
    <w:name w:val="Plain Text"/>
    <w:basedOn w:val="a"/>
    <w:link w:val="affffff0"/>
    <w:uiPriority w:val="99"/>
    <w:rsid w:val="00EF71A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EF71AC"/>
    <w:rPr>
      <w:rFonts w:ascii="Calibri" w:eastAsia="Times New Roman" w:hAnsi="Calibri" w:cs="Times New Roman"/>
      <w:color w:val="000000"/>
      <w:u w:color="000000"/>
      <w:lang w:val="ru-RU"/>
    </w:rPr>
  </w:style>
  <w:style w:type="paragraph" w:customStyle="1" w:styleId="affffff1">
    <w:name w:val="Стиль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7">
    <w:name w:val="c7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EF71AC"/>
    <w:rPr>
      <w:rFonts w:cs="Times New Roman"/>
    </w:rPr>
  </w:style>
  <w:style w:type="character" w:customStyle="1" w:styleId="c4">
    <w:name w:val="c4"/>
    <w:basedOn w:val="a0"/>
    <w:uiPriority w:val="99"/>
    <w:rsid w:val="00EF71AC"/>
    <w:rPr>
      <w:rFonts w:cs="Times New Roman"/>
    </w:rPr>
  </w:style>
  <w:style w:type="character" w:customStyle="1" w:styleId="c5">
    <w:name w:val="c5"/>
    <w:basedOn w:val="a0"/>
    <w:uiPriority w:val="99"/>
    <w:rsid w:val="00EF71AC"/>
    <w:rPr>
      <w:rFonts w:cs="Times New Roman"/>
    </w:rPr>
  </w:style>
  <w:style w:type="paragraph" w:customStyle="1" w:styleId="c15">
    <w:name w:val="c15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EF71AC"/>
    <w:rPr>
      <w:sz w:val="16"/>
    </w:rPr>
  </w:style>
  <w:style w:type="character" w:customStyle="1" w:styleId="gray1">
    <w:name w:val="gray1"/>
    <w:uiPriority w:val="99"/>
    <w:rsid w:val="00EF71AC"/>
    <w:rPr>
      <w:color w:val="6C737F"/>
    </w:rPr>
  </w:style>
  <w:style w:type="character" w:customStyle="1" w:styleId="FontStyle28">
    <w:name w:val="Font Style28"/>
    <w:uiPriority w:val="99"/>
    <w:rsid w:val="00EF71AC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EF71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EF71AC"/>
    <w:rPr>
      <w:rFonts w:cs="Times New Roman"/>
    </w:rPr>
  </w:style>
  <w:style w:type="paragraph" w:customStyle="1" w:styleId="17">
    <w:name w:val="Название1"/>
    <w:basedOn w:val="a"/>
    <w:uiPriority w:val="99"/>
    <w:rsid w:val="00EF71AC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EF71A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val="ru-RU" w:eastAsia="ru-RU"/>
    </w:rPr>
  </w:style>
  <w:style w:type="character" w:customStyle="1" w:styleId="FontStyle74">
    <w:name w:val="Font Style74"/>
    <w:uiPriority w:val="99"/>
    <w:rsid w:val="00EF71AC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EF71AC"/>
  </w:style>
  <w:style w:type="character" w:customStyle="1" w:styleId="gen1">
    <w:name w:val="gen1"/>
    <w:uiPriority w:val="99"/>
    <w:rsid w:val="00EF71AC"/>
    <w:rPr>
      <w:sz w:val="29"/>
    </w:rPr>
  </w:style>
  <w:style w:type="paragraph" w:customStyle="1" w:styleId="affffff2">
    <w:name w:val="Содержимое таблицы"/>
    <w:basedOn w:val="a"/>
    <w:uiPriority w:val="99"/>
    <w:rsid w:val="00EF71AC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EF71AC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18">
    <w:name w:val="Основной текст1"/>
    <w:link w:val="170"/>
    <w:uiPriority w:val="99"/>
    <w:locked/>
    <w:rsid w:val="00EF71AC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EF71AC"/>
    <w:rPr>
      <w:rFonts w:ascii="Times New Roman" w:eastAsia="Times New Roman" w:hAnsi="Times New Roman" w:cs="Times New Roman"/>
      <w:lang w:val="ru-RU" w:eastAsia="ru-RU"/>
    </w:rPr>
  </w:style>
  <w:style w:type="paragraph" w:styleId="affffff3">
    <w:name w:val="Title"/>
    <w:basedOn w:val="a"/>
    <w:link w:val="affffff4"/>
    <w:uiPriority w:val="99"/>
    <w:qFormat/>
    <w:rsid w:val="00EF71AC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60">
    <w:name w:val="Основной текст (6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EF71AC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val="en-US" w:eastAsia="en-US"/>
    </w:rPr>
  </w:style>
  <w:style w:type="character" w:customStyle="1" w:styleId="27">
    <w:name w:val="Основной текст2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EF71A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EF71A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EF71A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EF71A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EF71A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EF71AC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EF71AC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1AC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F71AC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F71A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F71AC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EF71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71AC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EF71AC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EF71AC"/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EF71AC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EF71AC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F71AC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1">
    <w:name w:val="Body Text 2"/>
    <w:basedOn w:val="a"/>
    <w:link w:val="22"/>
    <w:uiPriority w:val="99"/>
    <w:rsid w:val="00EF71AC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EF71AC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blk">
    <w:name w:val="blk"/>
    <w:uiPriority w:val="99"/>
    <w:rsid w:val="00EF71AC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EF71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uiPriority w:val="99"/>
    <w:rsid w:val="00EF71AC"/>
    <w:rPr>
      <w:rFonts w:cs="Times New Roman"/>
    </w:rPr>
  </w:style>
  <w:style w:type="paragraph" w:styleId="a8">
    <w:name w:val="Normal (Web)"/>
    <w:basedOn w:val="a"/>
    <w:uiPriority w:val="99"/>
    <w:rsid w:val="00EF71A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EF71A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EF71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a0"/>
    <w:uiPriority w:val="99"/>
    <w:locked/>
    <w:rsid w:val="00EF71AC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EF71AC"/>
    <w:rPr>
      <w:rFonts w:cs="Times New Roman"/>
      <w:vertAlign w:val="superscript"/>
    </w:rPr>
  </w:style>
  <w:style w:type="paragraph" w:styleId="23">
    <w:name w:val="List 2"/>
    <w:basedOn w:val="a"/>
    <w:uiPriority w:val="99"/>
    <w:rsid w:val="00EF71AC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EF71AC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EF71AC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EF71AC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EF71AC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EF71A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">
    <w:name w:val="Emphasis"/>
    <w:basedOn w:val="a0"/>
    <w:uiPriority w:val="99"/>
    <w:qFormat/>
    <w:rsid w:val="00EF71AC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EF71A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EF71AC"/>
    <w:rPr>
      <w:rFonts w:ascii="Segoe UI" w:eastAsia="Times New Roman" w:hAnsi="Segoe UI" w:cs="Times New Roman"/>
      <w:sz w:val="18"/>
      <w:szCs w:val="18"/>
      <w:lang w:val="ru-RU" w:eastAsia="ru-RU"/>
    </w:rPr>
  </w:style>
  <w:style w:type="paragraph" w:customStyle="1" w:styleId="ConsPlusNormal">
    <w:name w:val="ConsPlusNormal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2">
    <w:name w:val="header"/>
    <w:basedOn w:val="a"/>
    <w:link w:val="af3"/>
    <w:uiPriority w:val="99"/>
    <w:rsid w:val="00EF71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ommentTextChar">
    <w:name w:val="Comment Text Char"/>
    <w:uiPriority w:val="99"/>
    <w:locked/>
    <w:rsid w:val="00EF71AC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EF71A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EF71A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2">
    <w:name w:val="Текст примечания Знак1"/>
    <w:basedOn w:val="a0"/>
    <w:uiPriority w:val="99"/>
    <w:rsid w:val="00EF71A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EF71AC"/>
    <w:rPr>
      <w:b/>
    </w:rPr>
  </w:style>
  <w:style w:type="paragraph" w:styleId="af6">
    <w:name w:val="annotation subject"/>
    <w:basedOn w:val="af4"/>
    <w:next w:val="af4"/>
    <w:link w:val="af7"/>
    <w:uiPriority w:val="99"/>
    <w:rsid w:val="00EF71AC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EF71AC"/>
    <w:rPr>
      <w:rFonts w:ascii="Calibri" w:eastAsia="Times New Roman" w:hAnsi="Calibri" w:cs="Times New Roman"/>
      <w:b/>
      <w:sz w:val="20"/>
      <w:szCs w:val="20"/>
      <w:lang w:val="ru-RU" w:eastAsia="ru-RU"/>
    </w:rPr>
  </w:style>
  <w:style w:type="character" w:customStyle="1" w:styleId="13">
    <w:name w:val="Тема примечания Знак1"/>
    <w:basedOn w:val="12"/>
    <w:uiPriority w:val="99"/>
    <w:rsid w:val="00EF71AC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EF71A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EF71AC"/>
  </w:style>
  <w:style w:type="character" w:customStyle="1" w:styleId="af8">
    <w:name w:val="Цветовое выделение"/>
    <w:uiPriority w:val="99"/>
    <w:rsid w:val="00EF71AC"/>
    <w:rPr>
      <w:b/>
      <w:color w:val="26282F"/>
    </w:rPr>
  </w:style>
  <w:style w:type="character" w:customStyle="1" w:styleId="af9">
    <w:name w:val="Гипертекстовая ссылка"/>
    <w:uiPriority w:val="99"/>
    <w:rsid w:val="00EF71AC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EF71AC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EF71AC"/>
  </w:style>
  <w:style w:type="paragraph" w:customStyle="1" w:styleId="afd">
    <w:name w:val="Внимание: недобросовестность!"/>
    <w:basedOn w:val="afb"/>
    <w:next w:val="a"/>
    <w:uiPriority w:val="99"/>
    <w:rsid w:val="00EF71AC"/>
  </w:style>
  <w:style w:type="character" w:customStyle="1" w:styleId="afe">
    <w:name w:val="Выделение для Базового Поиска"/>
    <w:uiPriority w:val="99"/>
    <w:rsid w:val="00EF71AC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EF71AC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EF71AC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EF71AC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EF71AC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EF71AC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EF71AC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EF71AC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EF71A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EF71A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EF71AC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EF71AC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EF71A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EF71AC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EF71AC"/>
  </w:style>
  <w:style w:type="paragraph" w:customStyle="1" w:styleId="afff6">
    <w:name w:val="Моноширинный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EF71AC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EF71AC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EF71AC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EF71AC"/>
    <w:pPr>
      <w:ind w:left="140"/>
    </w:pPr>
  </w:style>
  <w:style w:type="character" w:customStyle="1" w:styleId="afffe">
    <w:name w:val="Опечатки"/>
    <w:uiPriority w:val="99"/>
    <w:rsid w:val="00EF71AC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EF71AC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EF71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EF71AC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EF71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EF71AC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EF71AC"/>
  </w:style>
  <w:style w:type="paragraph" w:customStyle="1" w:styleId="affff6">
    <w:name w:val="Примечание."/>
    <w:basedOn w:val="afb"/>
    <w:next w:val="a"/>
    <w:uiPriority w:val="99"/>
    <w:rsid w:val="00EF71AC"/>
  </w:style>
  <w:style w:type="character" w:customStyle="1" w:styleId="affff7">
    <w:name w:val="Продолжение ссылки"/>
    <w:uiPriority w:val="99"/>
    <w:rsid w:val="00EF71AC"/>
  </w:style>
  <w:style w:type="paragraph" w:customStyle="1" w:styleId="affff8">
    <w:name w:val="Словарная статья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EF71AC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EF71AC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EF71AC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EF71AC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EF71AC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EF71AC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EF71A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EF71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styleId="afffff4">
    <w:name w:val="annotation reference"/>
    <w:basedOn w:val="a0"/>
    <w:uiPriority w:val="99"/>
    <w:rsid w:val="00EF71AC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EF71AC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EF71AC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EF71AC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EF71AC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EF71AC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EF71AC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99"/>
    <w:rsid w:val="00EF71A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EF71A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EF71AC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fffff8">
    <w:name w:val="endnote reference"/>
    <w:basedOn w:val="a0"/>
    <w:uiPriority w:val="99"/>
    <w:semiHidden/>
    <w:rsid w:val="00EF71AC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EF71AC"/>
    <w:rPr>
      <w:lang w:val="ru-RU" w:eastAsia="x-none"/>
    </w:rPr>
  </w:style>
  <w:style w:type="character" w:customStyle="1" w:styleId="FontStyle121">
    <w:name w:val="Font Style121"/>
    <w:uiPriority w:val="99"/>
    <w:rsid w:val="00EF71AC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EF71AC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Style7">
    <w:name w:val="Style7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EF71AC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EF71AC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EF71AC"/>
    <w:pPr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cv">
    <w:name w:val="cv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EF71AC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EF71AC"/>
    <w:rPr>
      <w:rFonts w:ascii="Times New Roman" w:hAnsi="Times New Roman"/>
    </w:rPr>
  </w:style>
  <w:style w:type="table" w:customStyle="1" w:styleId="15">
    <w:name w:val="Сетка таблицы1"/>
    <w:uiPriority w:val="99"/>
    <w:rsid w:val="00EF71A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EF71AC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EF71AC"/>
    <w:rPr>
      <w:rFonts w:cs="Times New Roman"/>
    </w:rPr>
  </w:style>
  <w:style w:type="paragraph" w:styleId="affffff">
    <w:name w:val="Plain Text"/>
    <w:basedOn w:val="a"/>
    <w:link w:val="affffff0"/>
    <w:uiPriority w:val="99"/>
    <w:rsid w:val="00EF71A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EF71AC"/>
    <w:rPr>
      <w:rFonts w:ascii="Calibri" w:eastAsia="Times New Roman" w:hAnsi="Calibri" w:cs="Times New Roman"/>
      <w:color w:val="000000"/>
      <w:u w:color="000000"/>
      <w:lang w:val="ru-RU"/>
    </w:rPr>
  </w:style>
  <w:style w:type="paragraph" w:customStyle="1" w:styleId="affffff1">
    <w:name w:val="Стиль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7">
    <w:name w:val="c7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EF71AC"/>
    <w:rPr>
      <w:rFonts w:cs="Times New Roman"/>
    </w:rPr>
  </w:style>
  <w:style w:type="character" w:customStyle="1" w:styleId="c4">
    <w:name w:val="c4"/>
    <w:basedOn w:val="a0"/>
    <w:uiPriority w:val="99"/>
    <w:rsid w:val="00EF71AC"/>
    <w:rPr>
      <w:rFonts w:cs="Times New Roman"/>
    </w:rPr>
  </w:style>
  <w:style w:type="character" w:customStyle="1" w:styleId="c5">
    <w:name w:val="c5"/>
    <w:basedOn w:val="a0"/>
    <w:uiPriority w:val="99"/>
    <w:rsid w:val="00EF71AC"/>
    <w:rPr>
      <w:rFonts w:cs="Times New Roman"/>
    </w:rPr>
  </w:style>
  <w:style w:type="paragraph" w:customStyle="1" w:styleId="c15">
    <w:name w:val="c15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EF71AC"/>
    <w:rPr>
      <w:sz w:val="16"/>
    </w:rPr>
  </w:style>
  <w:style w:type="character" w:customStyle="1" w:styleId="gray1">
    <w:name w:val="gray1"/>
    <w:uiPriority w:val="99"/>
    <w:rsid w:val="00EF71AC"/>
    <w:rPr>
      <w:color w:val="6C737F"/>
    </w:rPr>
  </w:style>
  <w:style w:type="character" w:customStyle="1" w:styleId="FontStyle28">
    <w:name w:val="Font Style28"/>
    <w:uiPriority w:val="99"/>
    <w:rsid w:val="00EF71AC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EF71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EF71AC"/>
    <w:rPr>
      <w:rFonts w:cs="Times New Roman"/>
    </w:rPr>
  </w:style>
  <w:style w:type="paragraph" w:customStyle="1" w:styleId="17">
    <w:name w:val="Название1"/>
    <w:basedOn w:val="a"/>
    <w:uiPriority w:val="99"/>
    <w:rsid w:val="00EF71AC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EF71A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val="ru-RU" w:eastAsia="ru-RU"/>
    </w:rPr>
  </w:style>
  <w:style w:type="character" w:customStyle="1" w:styleId="FontStyle74">
    <w:name w:val="Font Style74"/>
    <w:uiPriority w:val="99"/>
    <w:rsid w:val="00EF71AC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EF71AC"/>
  </w:style>
  <w:style w:type="character" w:customStyle="1" w:styleId="gen1">
    <w:name w:val="gen1"/>
    <w:uiPriority w:val="99"/>
    <w:rsid w:val="00EF71AC"/>
    <w:rPr>
      <w:sz w:val="29"/>
    </w:rPr>
  </w:style>
  <w:style w:type="paragraph" w:customStyle="1" w:styleId="affffff2">
    <w:name w:val="Содержимое таблицы"/>
    <w:basedOn w:val="a"/>
    <w:uiPriority w:val="99"/>
    <w:rsid w:val="00EF71AC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EF71AC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18">
    <w:name w:val="Основной текст1"/>
    <w:link w:val="170"/>
    <w:uiPriority w:val="99"/>
    <w:locked/>
    <w:rsid w:val="00EF71AC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EF71AC"/>
    <w:rPr>
      <w:rFonts w:ascii="Times New Roman" w:eastAsia="Times New Roman" w:hAnsi="Times New Roman" w:cs="Times New Roman"/>
      <w:lang w:val="ru-RU" w:eastAsia="ru-RU"/>
    </w:rPr>
  </w:style>
  <w:style w:type="paragraph" w:styleId="affffff3">
    <w:name w:val="Title"/>
    <w:basedOn w:val="a"/>
    <w:link w:val="affffff4"/>
    <w:uiPriority w:val="99"/>
    <w:qFormat/>
    <w:rsid w:val="00EF71AC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60">
    <w:name w:val="Основной текст (6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EF71AC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val="en-US" w:eastAsia="en-US"/>
    </w:rPr>
  </w:style>
  <w:style w:type="character" w:customStyle="1" w:styleId="27">
    <w:name w:val="Основной текст2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EF71A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EF71A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EF71A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EF71A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EF71A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EF71AC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EF71AC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29</Pages>
  <Words>9063</Words>
  <Characters>51660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User</cp:lastModifiedBy>
  <cp:revision>21</cp:revision>
  <cp:lastPrinted>2020-06-09T08:25:00Z</cp:lastPrinted>
  <dcterms:created xsi:type="dcterms:W3CDTF">2020-04-17T09:13:00Z</dcterms:created>
  <dcterms:modified xsi:type="dcterms:W3CDTF">2024-10-01T18:45:00Z</dcterms:modified>
</cp:coreProperties>
</file>